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F7" w:rsidRPr="000C5724" w:rsidRDefault="000C5724" w:rsidP="000C5724">
      <w:pPr>
        <w:pStyle w:val="Citationintense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0C5724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Car</w:t>
      </w:r>
      <w:r w:rsidR="0025322F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t</w:t>
      </w:r>
      <w:r w:rsidRPr="000C5724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e d’identité du pavillon DALI</w:t>
      </w:r>
      <w:r w:rsidR="0025322F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(30/8/23)</w:t>
      </w:r>
    </w:p>
    <w:p w:rsidR="000C5724" w:rsidRDefault="000C5724" w:rsidP="00FC45E8">
      <w:pPr>
        <w:pStyle w:val="Paragraphedeliste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9836F7" w:rsidRDefault="00FC45E8" w:rsidP="000C5724">
      <w:pPr>
        <w:pStyle w:val="Paragraphedeliste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Bienvenue !</w:t>
      </w:r>
      <w:bookmarkStart w:id="0" w:name="_GoBack"/>
      <w:bookmarkEnd w:id="0"/>
    </w:p>
    <w:p w:rsidR="000C5724" w:rsidRPr="009836F7" w:rsidRDefault="000C5724" w:rsidP="000C5724">
      <w:pPr>
        <w:pStyle w:val="Paragraphedeliste"/>
        <w:jc w:val="center"/>
        <w:rPr>
          <w:rFonts w:ascii="Times New Roman" w:hAnsi="Times New Roman" w:cs="Times New Roman"/>
          <w:sz w:val="28"/>
          <w:szCs w:val="28"/>
        </w:rPr>
      </w:pPr>
    </w:p>
    <w:p w:rsidR="009836F7" w:rsidRDefault="009836F7" w:rsidP="00983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 l’équipe de Dali vous souhaite la bienvenue dans notre unité.</w:t>
      </w:r>
    </w:p>
    <w:p w:rsidR="009836F7" w:rsidRDefault="009836F7" w:rsidP="00983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espérons que votre stage parmi nous va vous permettre d’enrichir vos connaissances mais également de trouver une forme d’épanouissement professionnel malgré la courte durée de votre présence à Dali.</w:t>
      </w:r>
    </w:p>
    <w:p w:rsidR="009836F7" w:rsidRDefault="009836F7" w:rsidP="00983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Sachez que la présence des étudiants dans l’unité est très importante aux yeux du personnel et dès lors, nous attachons une importance particulière à votre accompagnement. N’hésitez pas à </w:t>
      </w:r>
      <w:r w:rsidR="000C5724">
        <w:rPr>
          <w:rFonts w:ascii="Times New Roman" w:hAnsi="Times New Roman" w:cs="Times New Roman"/>
          <w:sz w:val="24"/>
          <w:szCs w:val="24"/>
        </w:rPr>
        <w:t xml:space="preserve">nous </w:t>
      </w:r>
      <w:r>
        <w:rPr>
          <w:rFonts w:ascii="Times New Roman" w:hAnsi="Times New Roman" w:cs="Times New Roman"/>
          <w:sz w:val="24"/>
          <w:szCs w:val="24"/>
        </w:rPr>
        <w:t>poser des questions</w:t>
      </w:r>
      <w:r w:rsidR="000C5724">
        <w:rPr>
          <w:rFonts w:ascii="Times New Roman" w:hAnsi="Times New Roman" w:cs="Times New Roman"/>
          <w:sz w:val="24"/>
          <w:szCs w:val="24"/>
        </w:rPr>
        <w:t>, nous nous</w:t>
      </w:r>
      <w:r>
        <w:rPr>
          <w:rFonts w:ascii="Times New Roman" w:hAnsi="Times New Roman" w:cs="Times New Roman"/>
          <w:sz w:val="24"/>
          <w:szCs w:val="24"/>
        </w:rPr>
        <w:t xml:space="preserve"> feront un plaisir de vous éclairer. </w:t>
      </w:r>
    </w:p>
    <w:p w:rsidR="009836F7" w:rsidRDefault="009836F7" w:rsidP="00983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Cinq référents étudiants (Khedija, Nora, Signorella, Allan et Pierre) sont également disponibles pour vous accompagner, vous pouvez donc vous tourner en priorité vers ceux-ci. </w:t>
      </w:r>
    </w:p>
    <w:p w:rsidR="009836F7" w:rsidRDefault="009836F7" w:rsidP="00983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pratiquons un accompagnement réflexif qui s’articule autour de 2 outils : La brochure d’accueil et le portfolio. Ils ont pour but de vous guider et d’ouvrir un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espace d’échange avec l’équipe.  Prenez le temps de discuter de votre vécu journalier et de discuter avec l’équipe de vos objectifs de stage au cours ces échanges productifs. </w:t>
      </w:r>
    </w:p>
    <w:p w:rsidR="009836F7" w:rsidRDefault="009836F7" w:rsidP="00983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Petits tuyaux pour votre stage : Nous apprécions particulièrement les étudiants motivés, volontaires, intéressés, souriants et prenant des initiatives dans la limite de leurs compétences. Le domaine de la psychiatrie est passionnant, alors …passionnez-vous !</w:t>
      </w:r>
    </w:p>
    <w:p w:rsidR="009836F7" w:rsidRDefault="009836F7" w:rsidP="009836F7">
      <w:pPr>
        <w:ind w:right="1644"/>
        <w:rPr>
          <w:rFonts w:ascii="Times New Roman" w:hAnsi="Times New Roman" w:cs="Times New Roman"/>
          <w:sz w:val="24"/>
          <w:szCs w:val="24"/>
        </w:rPr>
      </w:pPr>
    </w:p>
    <w:p w:rsidR="009836F7" w:rsidRDefault="009836F7" w:rsidP="009836F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36F7" w:rsidRPr="009836F7" w:rsidRDefault="009836F7" w:rsidP="00891029">
      <w:pPr>
        <w:pStyle w:val="Paragraphedeliste"/>
        <w:numPr>
          <w:ilvl w:val="0"/>
          <w:numId w:val="1"/>
        </w:numPr>
        <w:spacing w:after="1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6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Le projet thérapeutique de l’unité en quelques mots</w:t>
      </w:r>
    </w:p>
    <w:p w:rsidR="009836F7" w:rsidRDefault="009836F7" w:rsidP="00891029">
      <w:pPr>
        <w:spacing w:after="1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36F7" w:rsidRDefault="009836F7" w:rsidP="00891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L’Unité Dali est une unité ayant une capacité d’accueil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lits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dont 24 sont destinés à l’accueil de patients relevant de la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loi de protection de la personne des malades mentaux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(loi du 26/06/1990). Cette hospitalisation contrainte légalement est appelée la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Mise en Observation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36F7" w:rsidRDefault="009836F7" w:rsidP="00891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 sein de l’unité, 2 lits sont exclusivement réservés à des so</w:t>
      </w:r>
      <w:r w:rsidR="008820E6">
        <w:rPr>
          <w:rFonts w:ascii="Times New Roman" w:hAnsi="Times New Roman" w:cs="Times New Roman"/>
          <w:color w:val="000000"/>
          <w:sz w:val="24"/>
          <w:szCs w:val="24"/>
        </w:rPr>
        <w:t>ins de type High Intensive Care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20E6">
        <w:rPr>
          <w:rFonts w:ascii="Times New Roman" w:hAnsi="Times New Roman" w:cs="Times New Roman"/>
          <w:color w:val="000000"/>
          <w:sz w:val="24"/>
          <w:szCs w:val="24"/>
        </w:rPr>
        <w:t>(u</w:t>
      </w:r>
      <w:r>
        <w:rPr>
          <w:rFonts w:ascii="Times New Roman" w:hAnsi="Times New Roman" w:cs="Times New Roman"/>
          <w:color w:val="000000"/>
          <w:sz w:val="24"/>
          <w:szCs w:val="24"/>
        </w:rPr>
        <w:t>n modèle de soin novateur q</w:t>
      </w:r>
      <w:r w:rsidR="008820E6">
        <w:rPr>
          <w:rFonts w:ascii="Times New Roman" w:hAnsi="Times New Roman" w:cs="Times New Roman"/>
          <w:color w:val="000000"/>
          <w:sz w:val="24"/>
          <w:szCs w:val="24"/>
        </w:rPr>
        <w:t>ue nous expliciterons à votre demande au cours du stage)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36F7" w:rsidRDefault="000C5724" w:rsidP="0089102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</w:t>
      </w:r>
      <w:r w:rsidR="009836F7">
        <w:rPr>
          <w:rFonts w:ascii="Times New Roman" w:hAnsi="Times New Roman" w:cs="Times New Roman"/>
          <w:color w:val="000000"/>
          <w:sz w:val="24"/>
          <w:szCs w:val="24"/>
        </w:rPr>
        <w:t>rs de situation de crise, l’unité accueille également des patients relevant de la législation de la protection de la jeunesse ou encore, en TSI (Trajet de Soins Internés).</w:t>
      </w:r>
    </w:p>
    <w:p w:rsidR="009836F7" w:rsidRDefault="009836F7" w:rsidP="00891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L’unité accueille également, de manière ponctuelle, des patients ne relevant pas de la loi de protection, ils sont alors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hospitalisés en service ouvert, c’est à dire de manière volontaire. Ces derniers doivent cependant présenter un tableau clinique nécessitant l’accès à une structure fermée, ou pouvant résider en service ouvert mais pour lesquels des contingences diverses, les amènent à séjourner (avec leur accord) dans cette unité fermée. </w:t>
      </w:r>
    </w:p>
    <w:p w:rsidR="009836F7" w:rsidRDefault="009836F7" w:rsidP="009836F7">
      <w:pPr>
        <w:rPr>
          <w:rFonts w:ascii="Times New Roman" w:hAnsi="Times New Roman" w:cs="Times New Roman"/>
          <w:sz w:val="24"/>
          <w:szCs w:val="24"/>
        </w:rPr>
      </w:pPr>
    </w:p>
    <w:p w:rsidR="009836F7" w:rsidRDefault="009836F7" w:rsidP="00891029">
      <w:pPr>
        <w:pStyle w:val="Paragraphedeliste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Présentation de l’équipe pluridisciplinaire</w:t>
      </w:r>
    </w:p>
    <w:p w:rsidR="009836F7" w:rsidRDefault="009836F7" w:rsidP="00891029">
      <w:pPr>
        <w:spacing w:line="360" w:lineRule="auto"/>
        <w:ind w:right="1134"/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</w:pPr>
      <w:r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  <w:t xml:space="preserve">L’équipe se compose de : </w:t>
      </w:r>
    </w:p>
    <w:p w:rsidR="009836F7" w:rsidRDefault="009836F7" w:rsidP="00891029">
      <w:pPr>
        <w:pStyle w:val="Paragraphedeliste"/>
        <w:numPr>
          <w:ilvl w:val="0"/>
          <w:numId w:val="3"/>
        </w:numPr>
        <w:spacing w:after="0" w:line="360" w:lineRule="auto"/>
        <w:ind w:right="1134"/>
        <w:jc w:val="both"/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</w:pPr>
      <w:r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  <w:t>Un médecin psychiatre responsable des soins</w:t>
      </w:r>
      <w:r>
        <w:rPr>
          <w:rFonts w:ascii="Times New Roman" w:eastAsia="Times New Roman" w:hAnsi="Times New Roman" w:cs="Times New Roman"/>
          <w:b/>
          <w:color w:val="000007"/>
          <w:sz w:val="24"/>
          <w:szCs w:val="24"/>
          <w:lang w:val="fr-FR" w:eastAsia="fr-BE"/>
        </w:rPr>
        <w:t> :</w:t>
      </w:r>
      <w:r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  <w:t xml:space="preserve"> Dr San Sebastian Isabel</w:t>
      </w:r>
    </w:p>
    <w:p w:rsidR="009836F7" w:rsidRDefault="009836F7" w:rsidP="00891029">
      <w:pPr>
        <w:pStyle w:val="Paragraphedeliste"/>
        <w:numPr>
          <w:ilvl w:val="0"/>
          <w:numId w:val="3"/>
        </w:numPr>
        <w:spacing w:after="0" w:line="360" w:lineRule="auto"/>
        <w:ind w:right="1134"/>
        <w:jc w:val="both"/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</w:pPr>
      <w:r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  <w:t>Une infirmière en chef: Mme Alfieri Déborah</w:t>
      </w:r>
    </w:p>
    <w:p w:rsidR="009836F7" w:rsidRDefault="009836F7" w:rsidP="00891029">
      <w:pPr>
        <w:pStyle w:val="Paragraphedeliste"/>
        <w:numPr>
          <w:ilvl w:val="0"/>
          <w:numId w:val="3"/>
        </w:numPr>
        <w:spacing w:after="0" w:line="360" w:lineRule="auto"/>
        <w:ind w:right="1134"/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</w:pPr>
      <w:r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  <w:t xml:space="preserve">Une équipe nursing composée d’infirmiers, d’aides-soignants et d’une </w:t>
      </w:r>
      <w:proofErr w:type="spellStart"/>
      <w:r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  <w:t>pair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  <w:t>-aidante</w:t>
      </w:r>
    </w:p>
    <w:p w:rsidR="009836F7" w:rsidRDefault="009836F7" w:rsidP="00891029">
      <w:pPr>
        <w:pStyle w:val="Paragraphedeliste"/>
        <w:numPr>
          <w:ilvl w:val="0"/>
          <w:numId w:val="3"/>
        </w:numPr>
        <w:spacing w:after="0" w:line="360" w:lineRule="auto"/>
        <w:ind w:right="1134"/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</w:pPr>
      <w:r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  <w:t xml:space="preserve">Une équipe paramédicale composée d’assistants sociaux, de psychologues, d’éducateurs, </w:t>
      </w:r>
      <w:r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  <w:lastRenderedPageBreak/>
        <w:t>d’une kinésithérapeute et d’un professeur d’éducation physique.</w:t>
      </w:r>
    </w:p>
    <w:p w:rsidR="009836F7" w:rsidRDefault="009836F7" w:rsidP="009836F7">
      <w:pPr>
        <w:spacing w:after="0" w:line="360" w:lineRule="auto"/>
        <w:ind w:right="1134"/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</w:pPr>
    </w:p>
    <w:p w:rsidR="009836F7" w:rsidRDefault="009836F7" w:rsidP="009836F7">
      <w:pPr>
        <w:spacing w:after="0" w:line="360" w:lineRule="auto"/>
        <w:ind w:right="1134"/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</w:pPr>
    </w:p>
    <w:p w:rsidR="009836F7" w:rsidRDefault="009836F7" w:rsidP="009836F7">
      <w:pPr>
        <w:pStyle w:val="Paragraphedeliste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Orientation thérapeutique </w:t>
      </w:r>
    </w:p>
    <w:p w:rsidR="009836F7" w:rsidRDefault="009836F7" w:rsidP="009836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no</w:t>
      </w:r>
      <w:r w:rsidR="000C5724">
        <w:rPr>
          <w:rFonts w:ascii="Times New Roman" w:hAnsi="Times New Roman" w:cs="Times New Roman"/>
          <w:sz w:val="24"/>
          <w:szCs w:val="24"/>
        </w:rPr>
        <w:t>us basons sur une prise en soin</w:t>
      </w:r>
      <w:r>
        <w:rPr>
          <w:rFonts w:ascii="Times New Roman" w:hAnsi="Times New Roman" w:cs="Times New Roman"/>
          <w:sz w:val="24"/>
          <w:szCs w:val="24"/>
        </w:rPr>
        <w:t xml:space="preserve"> bio-médico-sociale du patient 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36F7" w:rsidRDefault="009836F7" w:rsidP="009836F7">
      <w:pPr>
        <w:numPr>
          <w:ilvl w:val="0"/>
          <w:numId w:val="4"/>
        </w:numPr>
        <w:tabs>
          <w:tab w:val="num" w:pos="708"/>
        </w:tabs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 de crise :</w:t>
      </w:r>
    </w:p>
    <w:p w:rsidR="009836F7" w:rsidRPr="000C5724" w:rsidRDefault="009836F7" w:rsidP="000C5724">
      <w:pPr>
        <w:pStyle w:val="Paragraphedeliste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4">
        <w:rPr>
          <w:rFonts w:ascii="Times New Roman" w:hAnsi="Times New Roman" w:cs="Times New Roman"/>
          <w:sz w:val="24"/>
          <w:szCs w:val="24"/>
        </w:rPr>
        <w:t>Relation d’aide.</w:t>
      </w:r>
    </w:p>
    <w:p w:rsidR="009836F7" w:rsidRPr="000C5724" w:rsidRDefault="009836F7" w:rsidP="000C5724">
      <w:pPr>
        <w:pStyle w:val="Paragraphedeliste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4">
        <w:rPr>
          <w:rFonts w:ascii="Times New Roman" w:hAnsi="Times New Roman" w:cs="Times New Roman"/>
          <w:sz w:val="24"/>
          <w:szCs w:val="24"/>
        </w:rPr>
        <w:t>Administration et surveillance de la prise de traitement.</w:t>
      </w:r>
    </w:p>
    <w:p w:rsidR="009836F7" w:rsidRPr="000C5724" w:rsidRDefault="009836F7" w:rsidP="000C5724">
      <w:pPr>
        <w:pStyle w:val="Paragraphedeliste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4">
        <w:rPr>
          <w:rFonts w:ascii="Times New Roman" w:hAnsi="Times New Roman" w:cs="Times New Roman"/>
          <w:sz w:val="24"/>
          <w:szCs w:val="24"/>
        </w:rPr>
        <w:t>Mesure de contrainte.</w:t>
      </w:r>
    </w:p>
    <w:p w:rsidR="009836F7" w:rsidRDefault="009836F7" w:rsidP="009836F7">
      <w:pPr>
        <w:numPr>
          <w:ilvl w:val="0"/>
          <w:numId w:val="4"/>
        </w:numPr>
        <w:tabs>
          <w:tab w:val="num" w:pos="708"/>
        </w:tabs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 et évaluation :</w:t>
      </w:r>
    </w:p>
    <w:p w:rsidR="009836F7" w:rsidRPr="000C5724" w:rsidRDefault="009836F7" w:rsidP="000C5724">
      <w:pPr>
        <w:pStyle w:val="Paragraphedeliste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4">
        <w:rPr>
          <w:rFonts w:ascii="Times New Roman" w:hAnsi="Times New Roman" w:cs="Times New Roman"/>
          <w:sz w:val="24"/>
          <w:szCs w:val="24"/>
        </w:rPr>
        <w:lastRenderedPageBreak/>
        <w:t>Mise en place d’un plan de soins Multidisciplinaire.</w:t>
      </w:r>
    </w:p>
    <w:p w:rsidR="009836F7" w:rsidRDefault="009836F7" w:rsidP="009836F7">
      <w:pPr>
        <w:numPr>
          <w:ilvl w:val="0"/>
          <w:numId w:val="4"/>
        </w:numPr>
        <w:tabs>
          <w:tab w:val="num" w:pos="708"/>
        </w:tabs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Collaboration étroite avec le réseau, familial, social, médical et légal :</w:t>
      </w:r>
    </w:p>
    <w:p w:rsidR="009836F7" w:rsidRDefault="009836F7" w:rsidP="000C5724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Anamnèse et projet.</w:t>
      </w:r>
    </w:p>
    <w:p w:rsidR="009836F7" w:rsidRDefault="009836F7" w:rsidP="009836F7">
      <w:pPr>
        <w:numPr>
          <w:ilvl w:val="0"/>
          <w:numId w:val="4"/>
        </w:numPr>
        <w:tabs>
          <w:tab w:val="num" w:pos="708"/>
        </w:tabs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Orientation ensuite vers d’autres services ou relais extérieurs.</w:t>
      </w:r>
    </w:p>
    <w:p w:rsidR="00891029" w:rsidRDefault="00891029" w:rsidP="009836F7">
      <w:pPr>
        <w:spacing w:after="0" w:line="360" w:lineRule="auto"/>
        <w:ind w:right="1134"/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</w:pPr>
    </w:p>
    <w:p w:rsidR="009836F7" w:rsidRDefault="009836F7" w:rsidP="009836F7">
      <w:pPr>
        <w:spacing w:after="0" w:line="360" w:lineRule="auto"/>
        <w:ind w:right="1134"/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</w:pPr>
    </w:p>
    <w:p w:rsidR="009836F7" w:rsidRDefault="009836F7" w:rsidP="009836F7">
      <w:pPr>
        <w:pStyle w:val="Paragraphedeliste"/>
        <w:numPr>
          <w:ilvl w:val="0"/>
          <w:numId w:val="2"/>
        </w:numPr>
        <w:spacing w:after="0" w:line="360" w:lineRule="auto"/>
        <w:ind w:right="1134"/>
        <w:rPr>
          <w:rFonts w:ascii="Times New Roman" w:eastAsia="Times New Roman" w:hAnsi="Times New Roman" w:cs="Times New Roman"/>
          <w:b/>
          <w:color w:val="000007"/>
          <w:sz w:val="24"/>
          <w:szCs w:val="24"/>
          <w:u w:val="single"/>
          <w:lang w:val="fr-FR" w:eastAsia="fr-BE"/>
        </w:rPr>
      </w:pPr>
      <w:r>
        <w:rPr>
          <w:rFonts w:ascii="Times New Roman" w:eastAsia="Times New Roman" w:hAnsi="Times New Roman" w:cs="Times New Roman"/>
          <w:b/>
          <w:color w:val="000007"/>
          <w:sz w:val="24"/>
          <w:szCs w:val="24"/>
          <w:u w:val="single"/>
          <w:lang w:val="fr-FR" w:eastAsia="fr-BE"/>
        </w:rPr>
        <w:t>Offre de soin</w:t>
      </w:r>
    </w:p>
    <w:p w:rsidR="00891029" w:rsidRPr="00891029" w:rsidRDefault="00891029" w:rsidP="00891029">
      <w:pPr>
        <w:pStyle w:val="Paragraphedeliste"/>
        <w:spacing w:after="0" w:line="360" w:lineRule="auto"/>
        <w:ind w:right="1134"/>
        <w:rPr>
          <w:rFonts w:ascii="Times New Roman" w:eastAsia="Times New Roman" w:hAnsi="Times New Roman" w:cs="Times New Roman"/>
          <w:b/>
          <w:color w:val="000007"/>
          <w:sz w:val="24"/>
          <w:szCs w:val="24"/>
          <w:u w:val="single"/>
          <w:lang w:val="fr-FR" w:eastAsia="fr-BE"/>
        </w:rPr>
      </w:pPr>
    </w:p>
    <w:p w:rsidR="009836F7" w:rsidRDefault="009836F7" w:rsidP="00747A5C">
      <w:pPr>
        <w:pStyle w:val="Paragraphedeliste"/>
        <w:numPr>
          <w:ilvl w:val="1"/>
          <w:numId w:val="5"/>
        </w:numPr>
        <w:spacing w:after="0"/>
        <w:ind w:right="1134"/>
        <w:rPr>
          <w:rFonts w:ascii="Times New Roman" w:eastAsia="Times New Roman" w:hAnsi="Times New Roman" w:cs="Times New Roman"/>
          <w:color w:val="000007"/>
          <w:sz w:val="24"/>
          <w:szCs w:val="24"/>
          <w:u w:val="single"/>
          <w:lang w:val="fr-FR" w:eastAsia="fr-BE"/>
        </w:rPr>
      </w:pPr>
      <w:r>
        <w:rPr>
          <w:rFonts w:ascii="Times New Roman" w:eastAsia="Times New Roman" w:hAnsi="Times New Roman" w:cs="Times New Roman"/>
          <w:color w:val="000007"/>
          <w:sz w:val="24"/>
          <w:szCs w:val="24"/>
          <w:u w:val="single"/>
          <w:lang w:val="fr-FR" w:eastAsia="fr-BE"/>
        </w:rPr>
        <w:t>Modes d’admission</w:t>
      </w:r>
    </w:p>
    <w:p w:rsidR="009836F7" w:rsidRDefault="009836F7" w:rsidP="00747A5C">
      <w:pPr>
        <w:spacing w:after="0"/>
        <w:ind w:left="1080" w:right="1134"/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</w:pPr>
    </w:p>
    <w:p w:rsidR="009836F7" w:rsidRPr="00747A5C" w:rsidRDefault="009836F7" w:rsidP="00747A5C">
      <w:pPr>
        <w:pStyle w:val="Paragraphedeliste"/>
        <w:numPr>
          <w:ilvl w:val="0"/>
          <w:numId w:val="6"/>
        </w:numPr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Mise en obs</w:t>
      </w:r>
      <w:r w:rsidR="00747A5C">
        <w:rPr>
          <w:rFonts w:ascii="Times New Roman" w:eastAsia="Calibri" w:hAnsi="Times New Roman" w:cs="Times New Roman"/>
          <w:sz w:val="24"/>
          <w:szCs w:val="24"/>
        </w:rPr>
        <w:t>ervation par procédure normale</w:t>
      </w:r>
    </w:p>
    <w:p w:rsidR="009836F7" w:rsidRPr="00747A5C" w:rsidRDefault="009836F7" w:rsidP="00747A5C">
      <w:pPr>
        <w:pStyle w:val="Paragraphedeliste"/>
        <w:numPr>
          <w:ilvl w:val="0"/>
          <w:numId w:val="6"/>
        </w:numPr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Mise en obse</w:t>
      </w:r>
      <w:r w:rsidR="00747A5C">
        <w:rPr>
          <w:rFonts w:ascii="Times New Roman" w:eastAsia="Calibri" w:hAnsi="Times New Roman" w:cs="Times New Roman"/>
          <w:sz w:val="24"/>
          <w:szCs w:val="24"/>
        </w:rPr>
        <w:t>rvation par procédure d’urgence</w:t>
      </w:r>
    </w:p>
    <w:p w:rsidR="009836F7" w:rsidRPr="00747A5C" w:rsidRDefault="009836F7" w:rsidP="00747A5C">
      <w:pPr>
        <w:pStyle w:val="Paragraphedeliste"/>
        <w:numPr>
          <w:ilvl w:val="0"/>
          <w:numId w:val="6"/>
        </w:numPr>
        <w:spacing w:after="0" w:line="360" w:lineRule="auto"/>
        <w:ind w:left="106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Tra</w:t>
      </w:r>
      <w:r w:rsidR="00747A5C">
        <w:rPr>
          <w:rFonts w:ascii="Times New Roman" w:eastAsia="Calibri" w:hAnsi="Times New Roman" w:cs="Times New Roman"/>
          <w:sz w:val="24"/>
          <w:szCs w:val="24"/>
        </w:rPr>
        <w:t>nsferts sous maintien de mesure</w:t>
      </w:r>
    </w:p>
    <w:p w:rsidR="009836F7" w:rsidRPr="00747A5C" w:rsidRDefault="009836F7" w:rsidP="00747A5C">
      <w:pPr>
        <w:pStyle w:val="Paragraphedeliste"/>
        <w:numPr>
          <w:ilvl w:val="0"/>
          <w:numId w:val="6"/>
        </w:numPr>
        <w:spacing w:after="0" w:line="360" w:lineRule="auto"/>
        <w:ind w:left="106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Transfe</w:t>
      </w:r>
      <w:r w:rsidR="00747A5C">
        <w:rPr>
          <w:rFonts w:ascii="Times New Roman" w:eastAsia="Calibri" w:hAnsi="Times New Roman" w:cs="Times New Roman"/>
          <w:sz w:val="24"/>
          <w:szCs w:val="24"/>
        </w:rPr>
        <w:t>rts sous confirmation de mesure</w:t>
      </w:r>
    </w:p>
    <w:p w:rsidR="009836F7" w:rsidRPr="00747A5C" w:rsidRDefault="009836F7" w:rsidP="00747A5C">
      <w:pPr>
        <w:pStyle w:val="Paragraphedeliste"/>
        <w:numPr>
          <w:ilvl w:val="0"/>
          <w:numId w:val="6"/>
        </w:numPr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Réintégration en postcure.</w:t>
      </w:r>
    </w:p>
    <w:p w:rsidR="009836F7" w:rsidRPr="00747A5C" w:rsidRDefault="009836F7" w:rsidP="00747A5C">
      <w:pPr>
        <w:pStyle w:val="Paragraphedeliste"/>
        <w:numPr>
          <w:ilvl w:val="0"/>
          <w:numId w:val="6"/>
        </w:numPr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HIC (modèle volontaire) </w:t>
      </w:r>
    </w:p>
    <w:p w:rsidR="009836F7" w:rsidRPr="00747A5C" w:rsidRDefault="009836F7" w:rsidP="00747A5C">
      <w:pPr>
        <w:pStyle w:val="Paragraphedeliste"/>
        <w:numPr>
          <w:ilvl w:val="0"/>
          <w:numId w:val="6"/>
        </w:numPr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TSI</w:t>
      </w:r>
    </w:p>
    <w:p w:rsidR="009836F7" w:rsidRPr="00935F0F" w:rsidRDefault="009836F7" w:rsidP="00747A5C">
      <w:pPr>
        <w:pStyle w:val="Paragraphedeliste"/>
        <w:numPr>
          <w:ilvl w:val="0"/>
          <w:numId w:val="6"/>
        </w:numPr>
        <w:spacing w:after="160" w:line="36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Hospitalisations volontaires sous conditions</w:t>
      </w:r>
    </w:p>
    <w:p w:rsidR="009836F7" w:rsidRDefault="009836F7" w:rsidP="009836F7">
      <w:pPr>
        <w:spacing w:after="0" w:line="360" w:lineRule="auto"/>
        <w:ind w:right="1134"/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</w:pPr>
    </w:p>
    <w:p w:rsidR="009836F7" w:rsidRDefault="009836F7" w:rsidP="009836F7">
      <w:pPr>
        <w:pStyle w:val="Paragraphedeliste"/>
        <w:numPr>
          <w:ilvl w:val="1"/>
          <w:numId w:val="5"/>
        </w:numPr>
        <w:spacing w:after="0" w:line="360" w:lineRule="auto"/>
        <w:ind w:right="1134"/>
        <w:rPr>
          <w:rFonts w:ascii="Times New Roman" w:eastAsia="Times New Roman" w:hAnsi="Times New Roman" w:cs="Times New Roman"/>
          <w:color w:val="000007"/>
          <w:sz w:val="24"/>
          <w:szCs w:val="24"/>
          <w:u w:val="single"/>
          <w:lang w:val="fr-FR" w:eastAsia="fr-BE"/>
        </w:rPr>
      </w:pPr>
      <w:r>
        <w:rPr>
          <w:rFonts w:ascii="Times New Roman" w:eastAsia="Times New Roman" w:hAnsi="Times New Roman" w:cs="Times New Roman"/>
          <w:color w:val="000007"/>
          <w:sz w:val="24"/>
          <w:szCs w:val="24"/>
          <w:u w:val="single"/>
          <w:lang w:val="fr-FR" w:eastAsia="fr-BE"/>
        </w:rPr>
        <w:t>La prise en charge pluridisciplinaire</w:t>
      </w:r>
    </w:p>
    <w:p w:rsidR="000C5724" w:rsidRPr="000C5724" w:rsidRDefault="000C5724" w:rsidP="000C5724">
      <w:pPr>
        <w:pStyle w:val="Paragraphedeliste"/>
        <w:spacing w:after="0" w:line="360" w:lineRule="auto"/>
        <w:ind w:right="1134"/>
        <w:rPr>
          <w:rFonts w:ascii="Times New Roman" w:eastAsia="Times New Roman" w:hAnsi="Times New Roman" w:cs="Times New Roman"/>
          <w:color w:val="000007"/>
          <w:sz w:val="16"/>
          <w:szCs w:val="16"/>
          <w:u w:val="single"/>
          <w:lang w:val="fr-FR" w:eastAsia="fr-BE"/>
        </w:rPr>
      </w:pPr>
    </w:p>
    <w:p w:rsidR="009836F7" w:rsidRDefault="009836F7" w:rsidP="009836F7">
      <w:pPr>
        <w:spacing w:after="0" w:line="360" w:lineRule="auto"/>
        <w:ind w:right="1134"/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</w:pPr>
      <w:r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  <w:t>Nous dégageons 3 axes prioritaires de prise en soins pluridisciplinaires :</w:t>
      </w:r>
    </w:p>
    <w:p w:rsidR="009836F7" w:rsidRDefault="009836F7" w:rsidP="00747A5C">
      <w:pPr>
        <w:spacing w:after="0"/>
        <w:ind w:right="1134"/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</w:pPr>
    </w:p>
    <w:p w:rsidR="009836F7" w:rsidRPr="00935F0F" w:rsidRDefault="009836F7" w:rsidP="00747A5C">
      <w:pPr>
        <w:pStyle w:val="Paragraphedeliste"/>
        <w:numPr>
          <w:ilvl w:val="0"/>
          <w:numId w:val="7"/>
        </w:numPr>
        <w:spacing w:after="0"/>
        <w:ind w:left="1068" w:right="1134"/>
        <w:rPr>
          <w:rFonts w:ascii="Times New Roman" w:hAnsi="Times New Roman" w:cs="Times New Roman"/>
          <w:sz w:val="24"/>
          <w:szCs w:val="24"/>
        </w:rPr>
      </w:pPr>
      <w:r w:rsidRPr="00935F0F"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  <w:t xml:space="preserve">Axe 1 : </w:t>
      </w:r>
      <w:r w:rsidRPr="00935F0F">
        <w:rPr>
          <w:rFonts w:ascii="Times New Roman" w:hAnsi="Times New Roman" w:cs="Times New Roman"/>
          <w:sz w:val="24"/>
          <w:szCs w:val="24"/>
        </w:rPr>
        <w:t>Réalisation d’un travail de collecte de données, d’observation et d’évaluation</w:t>
      </w:r>
    </w:p>
    <w:p w:rsidR="009836F7" w:rsidRPr="00935F0F" w:rsidRDefault="009836F7" w:rsidP="00747A5C">
      <w:pPr>
        <w:spacing w:after="0"/>
        <w:ind w:left="348" w:right="1134"/>
        <w:rPr>
          <w:rFonts w:ascii="Times New Roman" w:eastAsia="Times New Roman" w:hAnsi="Times New Roman" w:cs="Times New Roman"/>
          <w:b/>
          <w:color w:val="000007"/>
          <w:sz w:val="24"/>
          <w:szCs w:val="24"/>
          <w:lang w:val="fr-FR" w:eastAsia="fr-BE"/>
        </w:rPr>
      </w:pPr>
    </w:p>
    <w:p w:rsidR="009836F7" w:rsidRPr="00935F0F" w:rsidRDefault="009836F7" w:rsidP="00747A5C">
      <w:pPr>
        <w:pStyle w:val="Paragraphedeliste"/>
        <w:numPr>
          <w:ilvl w:val="0"/>
          <w:numId w:val="7"/>
        </w:numPr>
        <w:spacing w:after="0"/>
        <w:ind w:left="1068" w:right="1134"/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</w:pPr>
      <w:r w:rsidRPr="00935F0F"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  <w:lastRenderedPageBreak/>
        <w:t xml:space="preserve">Axe 2 : </w:t>
      </w:r>
      <w:r w:rsidRPr="00935F0F">
        <w:rPr>
          <w:rFonts w:ascii="Times New Roman" w:hAnsi="Times New Roman" w:cs="Times New Roman"/>
          <w:sz w:val="24"/>
          <w:szCs w:val="24"/>
        </w:rPr>
        <w:t>Mise en place d’une relation d’aide dans un contexte légal spécifique et, par définition contraignant.</w:t>
      </w:r>
    </w:p>
    <w:p w:rsidR="009836F7" w:rsidRPr="00935F0F" w:rsidRDefault="009836F7" w:rsidP="00747A5C">
      <w:pPr>
        <w:spacing w:after="0"/>
        <w:ind w:left="348" w:right="1134"/>
        <w:rPr>
          <w:rFonts w:ascii="Times New Roman" w:hAnsi="Times New Roman" w:cs="Times New Roman"/>
          <w:sz w:val="24"/>
          <w:szCs w:val="24"/>
        </w:rPr>
      </w:pPr>
    </w:p>
    <w:p w:rsidR="009836F7" w:rsidRDefault="009836F7" w:rsidP="00747A5C">
      <w:pPr>
        <w:pStyle w:val="Paragraphedeliste"/>
        <w:numPr>
          <w:ilvl w:val="0"/>
          <w:numId w:val="7"/>
        </w:numPr>
        <w:spacing w:after="0"/>
        <w:ind w:left="1068" w:right="1134"/>
        <w:rPr>
          <w:rFonts w:ascii="Times New Roman" w:hAnsi="Times New Roman" w:cs="Times New Roman"/>
          <w:sz w:val="24"/>
          <w:szCs w:val="24"/>
        </w:rPr>
      </w:pPr>
      <w:r w:rsidRPr="00935F0F"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  <w:t xml:space="preserve">Axe 3 : </w:t>
      </w:r>
      <w:r w:rsidRPr="00935F0F">
        <w:rPr>
          <w:rFonts w:ascii="Times New Roman" w:hAnsi="Times New Roman" w:cs="Times New Roman"/>
          <w:sz w:val="24"/>
          <w:szCs w:val="24"/>
        </w:rPr>
        <w:t>Développer un travail de gestion de crise, une relation d’aide et de prise en charge thérapeutique</w:t>
      </w:r>
    </w:p>
    <w:p w:rsidR="009836F7" w:rsidRPr="003B7780" w:rsidRDefault="009836F7" w:rsidP="009836F7">
      <w:pPr>
        <w:spacing w:after="0" w:line="360" w:lineRule="auto"/>
        <w:ind w:right="1134"/>
        <w:rPr>
          <w:rFonts w:ascii="Times New Roman" w:hAnsi="Times New Roman" w:cs="Times New Roman"/>
          <w:sz w:val="24"/>
          <w:szCs w:val="24"/>
        </w:rPr>
      </w:pPr>
    </w:p>
    <w:p w:rsidR="009836F7" w:rsidRDefault="009836F7" w:rsidP="009836F7">
      <w:pPr>
        <w:spacing w:after="0"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coordination de ce travail se fait lors des réunion</w:t>
      </w:r>
      <w:r w:rsidR="008820E6">
        <w:rPr>
          <w:rFonts w:ascii="Times New Roman" w:hAnsi="Times New Roman" w:cs="Times New Roman"/>
          <w:sz w:val="24"/>
          <w:szCs w:val="24"/>
        </w:rPr>
        <w:t xml:space="preserve">s cliniques pluridisciplinaires </w:t>
      </w:r>
      <w:r>
        <w:rPr>
          <w:rFonts w:ascii="Times New Roman" w:hAnsi="Times New Roman" w:cs="Times New Roman"/>
          <w:sz w:val="24"/>
          <w:szCs w:val="24"/>
        </w:rPr>
        <w:t>hebdomadaires ainsi que via des bilans intermédiaires pluridisciplinaires.</w:t>
      </w:r>
    </w:p>
    <w:p w:rsidR="009836F7" w:rsidRDefault="009836F7" w:rsidP="009836F7">
      <w:pPr>
        <w:spacing w:after="0" w:line="360" w:lineRule="auto"/>
        <w:ind w:right="1134"/>
        <w:rPr>
          <w:rFonts w:ascii="Times New Roman" w:eastAsia="Times New Roman" w:hAnsi="Times New Roman" w:cs="Times New Roman"/>
          <w:color w:val="000007"/>
          <w:sz w:val="24"/>
          <w:szCs w:val="24"/>
          <w:lang w:val="fr-FR" w:eastAsia="fr-BE"/>
        </w:rPr>
      </w:pPr>
    </w:p>
    <w:p w:rsidR="009836F7" w:rsidRDefault="009836F7" w:rsidP="00747A5C">
      <w:pPr>
        <w:pStyle w:val="Paragraphedeliste"/>
        <w:numPr>
          <w:ilvl w:val="1"/>
          <w:numId w:val="5"/>
        </w:numPr>
        <w:spacing w:after="0"/>
        <w:ind w:right="1134"/>
        <w:rPr>
          <w:rFonts w:ascii="Times New Roman" w:eastAsia="Times New Roman" w:hAnsi="Times New Roman" w:cs="Times New Roman"/>
          <w:color w:val="000007"/>
          <w:sz w:val="24"/>
          <w:szCs w:val="24"/>
          <w:u w:val="single"/>
          <w:lang w:val="fr-FR" w:eastAsia="fr-BE"/>
        </w:rPr>
      </w:pPr>
      <w:r>
        <w:rPr>
          <w:rFonts w:ascii="Times New Roman" w:eastAsia="Times New Roman" w:hAnsi="Times New Roman" w:cs="Times New Roman"/>
          <w:color w:val="000007"/>
          <w:sz w:val="24"/>
          <w:szCs w:val="24"/>
          <w:u w:val="single"/>
          <w:lang w:val="fr-FR" w:eastAsia="fr-BE"/>
        </w:rPr>
        <w:t>Modes de sortie</w:t>
      </w:r>
    </w:p>
    <w:p w:rsidR="004D33E4" w:rsidRPr="004D33E4" w:rsidRDefault="004D33E4" w:rsidP="00747A5C">
      <w:pPr>
        <w:pStyle w:val="Paragraphedeliste"/>
        <w:spacing w:after="0"/>
        <w:ind w:right="1134"/>
        <w:rPr>
          <w:rFonts w:ascii="Times New Roman" w:eastAsia="Times New Roman" w:hAnsi="Times New Roman" w:cs="Times New Roman"/>
          <w:color w:val="000007"/>
          <w:sz w:val="24"/>
          <w:szCs w:val="24"/>
          <w:u w:val="single"/>
          <w:lang w:val="fr-FR" w:eastAsia="fr-BE"/>
        </w:rPr>
      </w:pPr>
    </w:p>
    <w:p w:rsidR="009836F7" w:rsidRPr="003B7780" w:rsidRDefault="009836F7" w:rsidP="00747A5C">
      <w:pPr>
        <w:pStyle w:val="Paragraphedeliste"/>
        <w:numPr>
          <w:ilvl w:val="0"/>
          <w:numId w:val="8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B77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Fin de mesure</w:t>
      </w:r>
    </w:p>
    <w:p w:rsidR="009836F7" w:rsidRPr="003B7780" w:rsidRDefault="009836F7" w:rsidP="00747A5C">
      <w:pPr>
        <w:pStyle w:val="Paragraphedeliste"/>
        <w:numPr>
          <w:ilvl w:val="0"/>
          <w:numId w:val="8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B77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Postcure</w:t>
      </w:r>
    </w:p>
    <w:p w:rsidR="009836F7" w:rsidRPr="003B7780" w:rsidRDefault="009836F7" w:rsidP="00747A5C">
      <w:pPr>
        <w:pStyle w:val="Paragraphedeliste"/>
        <w:numPr>
          <w:ilvl w:val="0"/>
          <w:numId w:val="8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B77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Levée de mesure</w:t>
      </w:r>
    </w:p>
    <w:p w:rsidR="009836F7" w:rsidRPr="003B7780" w:rsidRDefault="009836F7" w:rsidP="00747A5C">
      <w:pPr>
        <w:pStyle w:val="Paragraphedeliste"/>
        <w:numPr>
          <w:ilvl w:val="0"/>
          <w:numId w:val="8"/>
        </w:numPr>
        <w:tabs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B77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lastRenderedPageBreak/>
        <w:t>De commun accord : sans cadre légal.</w:t>
      </w:r>
    </w:p>
    <w:p w:rsidR="009836F7" w:rsidRDefault="009836F7" w:rsidP="00747A5C">
      <w:pPr>
        <w:pStyle w:val="Paragraphedeliste"/>
        <w:numPr>
          <w:ilvl w:val="0"/>
          <w:numId w:val="8"/>
        </w:numPr>
        <w:tabs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B77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Poursuite d’un trajet de soi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</w:t>
      </w:r>
    </w:p>
    <w:p w:rsidR="009836F7" w:rsidRDefault="009836F7" w:rsidP="009836F7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9836F7" w:rsidRDefault="009836F7" w:rsidP="009836F7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9836F7" w:rsidRPr="009836F7" w:rsidRDefault="009836F7" w:rsidP="009836F7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9836F7">
        <w:rPr>
          <w:rFonts w:ascii="Times New Roman" w:hAnsi="Times New Roman" w:cs="Times New Roman"/>
          <w:b/>
          <w:sz w:val="28"/>
          <w:szCs w:val="28"/>
          <w:u w:val="single"/>
        </w:rPr>
        <w:t>Qu’est-ce que le nursing intégré à Dali ?</w:t>
      </w:r>
    </w:p>
    <w:p w:rsidR="009836F7" w:rsidRPr="009836F7" w:rsidRDefault="009836F7" w:rsidP="009836F7">
      <w:pPr>
        <w:pStyle w:val="Paragraphedeliste"/>
        <w:rPr>
          <w:b/>
          <w:sz w:val="28"/>
          <w:szCs w:val="28"/>
          <w:u w:val="single"/>
        </w:rPr>
      </w:pPr>
    </w:p>
    <w:p w:rsidR="009836F7" w:rsidRDefault="009836F7" w:rsidP="00983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L’organisation des soins en nursing intégré sous-entend que chaque infirmier est responsable d’un groupe de patients, déterminé pour l’ensemble de sa prestation.</w:t>
      </w:r>
    </w:p>
    <w:p w:rsidR="009836F7" w:rsidRDefault="009836F7" w:rsidP="00983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 engage solidarité, échange, cohésion, entre tous les intervenants en vue de favoriser une prise en charge globale et optimale du patient.</w:t>
      </w:r>
    </w:p>
    <w:p w:rsidR="009836F7" w:rsidRDefault="009836F7" w:rsidP="00983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méthode de travail axée autour du patient et demande une planification, une évaluation des besoins du patient (cf. démarche en soins infirmiers).</w:t>
      </w:r>
    </w:p>
    <w:p w:rsidR="009836F7" w:rsidRDefault="009836F7" w:rsidP="00983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Pour une prise en charge optimale, ce mode de travai</w:t>
      </w:r>
      <w:r w:rsidR="008820E6">
        <w:rPr>
          <w:rFonts w:ascii="Times New Roman" w:hAnsi="Times New Roman" w:cs="Times New Roman"/>
          <w:sz w:val="24"/>
          <w:szCs w:val="24"/>
        </w:rPr>
        <w:t>l nécessite au minimum 3 agents :</w:t>
      </w:r>
    </w:p>
    <w:p w:rsidR="009836F7" w:rsidRDefault="009836F7" w:rsidP="000B1402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PAI, responsable d’un bloc chacun.</w:t>
      </w:r>
    </w:p>
    <w:p w:rsidR="009836F7" w:rsidRDefault="009836F7" w:rsidP="000B1402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1PAI ou aide-soignant, dans le rôle de transversal.</w:t>
      </w:r>
    </w:p>
    <w:p w:rsidR="009836F7" w:rsidRPr="009836F7" w:rsidRDefault="009836F7" w:rsidP="000B1402">
      <w:pPr>
        <w:pStyle w:val="Paragraphedeliste"/>
        <w:numPr>
          <w:ilvl w:val="0"/>
          <w:numId w:val="19"/>
        </w:numPr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Intégration du personnel paramédical</w:t>
      </w:r>
    </w:p>
    <w:p w:rsidR="009836F7" w:rsidRDefault="009836F7" w:rsidP="009836F7">
      <w:pPr>
        <w:pStyle w:val="Paragraphedeliste"/>
        <w:ind w:left="643"/>
        <w:rPr>
          <w:rStyle w:val="hgkelc"/>
          <w:rFonts w:ascii="Times New Roman" w:hAnsi="Times New Roman" w:cs="Times New Roman"/>
          <w:sz w:val="24"/>
          <w:szCs w:val="24"/>
        </w:rPr>
      </w:pPr>
    </w:p>
    <w:p w:rsidR="009836F7" w:rsidRPr="009836F7" w:rsidRDefault="009836F7" w:rsidP="009836F7">
      <w:pPr>
        <w:ind w:right="1644"/>
        <w:rPr>
          <w:b/>
          <w:sz w:val="24"/>
          <w:szCs w:val="24"/>
          <w:u w:val="single"/>
        </w:rPr>
      </w:pPr>
      <w:r w:rsidRPr="009836F7">
        <w:rPr>
          <w:rFonts w:ascii="Times New Roman" w:hAnsi="Times New Roman" w:cs="Times New Roman"/>
          <w:b/>
          <w:sz w:val="24"/>
          <w:szCs w:val="24"/>
          <w:u w:val="single"/>
        </w:rPr>
        <w:t>Tableau de répartition des tâches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435"/>
        <w:gridCol w:w="4627"/>
      </w:tblGrid>
      <w:tr w:rsidR="009836F7" w:rsidTr="00827C0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F7" w:rsidRDefault="009836F7" w:rsidP="00827C05">
            <w:pPr>
              <w:spacing w:after="0" w:line="240" w:lineRule="auto"/>
              <w:ind w:right="1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Rôle du responsable de bloc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F7" w:rsidRDefault="009836F7" w:rsidP="00827C05">
            <w:pPr>
              <w:spacing w:after="0" w:line="240" w:lineRule="auto"/>
              <w:ind w:right="1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Rôle du transversal</w:t>
            </w:r>
          </w:p>
        </w:tc>
      </w:tr>
      <w:tr w:rsidR="009836F7" w:rsidTr="00827C0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Soins d’hygiène et AVJ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Administration des traitements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Administrations des soins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divers(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injections, pansement, paramètres)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Remise de service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 aux réunions cliniques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Encadrement des repas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du généraliste dans ses consultations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Surveillance des patients en contentions et/ou en isolement (psychiatrique ou septique)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Validation des actes et le dossier informatisé des patients statut au niveau du Care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Alimentation du dossier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Assurer des tours réguliers dans l’unité pour répondre aux besoins des patients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Entretien avec les patients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Gestion des visites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Gestion des promenades et des sorties à l’extérieur du site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Réapprovisionnement du matériel dans les différents locaux (salle de soin, chariot d’isolement)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Soins d’hygiène et AVJ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Gestion des admissions et sorties/transferts de patient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Administration des soins divers délégués par les responsables de bloc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Gestion du téléphone pendant les remises de service et réunions cliniques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Encadrement des repas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du généraliste dans ses consultations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Surveillance des patients en contentions et/ou en isolement (psychiatrique ou septique)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 xml:space="preserve">Accompagnement des patients en consultation extérieure 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Prise de rendez-vous divers</w:t>
            </w:r>
          </w:p>
          <w:p w:rsidR="009836F7" w:rsidRP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Alimentation du dossier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Assurer des tours réguliers dans l’unité pour répondre aux besoins des patients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Entretien avec les patients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Gestion des visites</w:t>
            </w:r>
          </w:p>
          <w:p w:rsid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Gestion des promenades et des sorties à l’extérieur du site</w:t>
            </w:r>
          </w:p>
          <w:p w:rsidR="009836F7" w:rsidRPr="009836F7" w:rsidRDefault="009836F7" w:rsidP="00475EF4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Réapprovisionnement du matériel dans les différents locaux (salle de soin, chariot d’isolement)</w:t>
            </w:r>
          </w:p>
        </w:tc>
      </w:tr>
    </w:tbl>
    <w:p w:rsidR="009836F7" w:rsidRPr="009836F7" w:rsidRDefault="009836F7" w:rsidP="009836F7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9836F7" w:rsidRDefault="009836F7"/>
    <w:p w:rsidR="009836F7" w:rsidRPr="009836F7" w:rsidRDefault="009836F7" w:rsidP="009836F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 stage en pratique</w:t>
      </w:r>
      <w:r w:rsidRPr="009836F7">
        <w:rPr>
          <w:rFonts w:ascii="Times New Roman" w:hAnsi="Times New Roman" w:cs="Times New Roman"/>
          <w:b/>
          <w:sz w:val="28"/>
          <w:szCs w:val="28"/>
          <w:u w:val="single"/>
        </w:rPr>
        <w:t xml:space="preserve"> à Dali</w:t>
      </w:r>
    </w:p>
    <w:p w:rsidR="009836F7" w:rsidRDefault="009836F7" w:rsidP="009836F7">
      <w:pPr>
        <w:pStyle w:val="Paragraphedeliste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836F7" w:rsidRPr="009836F7" w:rsidRDefault="009836F7" w:rsidP="009836F7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836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Les 4 valeurs de l’institution, un engagement mutuel</w:t>
      </w:r>
    </w:p>
    <w:p w:rsidR="009836F7" w:rsidRDefault="009836F7" w:rsidP="009836F7">
      <w:pPr>
        <w:pStyle w:val="Paragraphedeliste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9836F7" w:rsidRPr="000B1402" w:rsidRDefault="009836F7" w:rsidP="000B1402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B140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Bienveillance</w:t>
      </w:r>
    </w:p>
    <w:p w:rsidR="009836F7" w:rsidRDefault="009836F7" w:rsidP="009836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 Respecter chacun, le comprendre et agir pour son bien »</w:t>
      </w:r>
    </w:p>
    <w:p w:rsidR="009836F7" w:rsidRPr="000B1402" w:rsidRDefault="009836F7" w:rsidP="000B1402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B140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Collaboration</w:t>
      </w:r>
    </w:p>
    <w:p w:rsidR="009836F7" w:rsidRDefault="009836F7" w:rsidP="009836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 Cultiver l’entraide entre toutes les personnes qui contribuent au mieux-être du patient »</w:t>
      </w:r>
    </w:p>
    <w:p w:rsidR="009836F7" w:rsidRPr="000B1402" w:rsidRDefault="009836F7" w:rsidP="000B1402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B140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Amélioration continue</w:t>
      </w:r>
    </w:p>
    <w:p w:rsidR="009836F7" w:rsidRPr="009836F7" w:rsidRDefault="009836F7" w:rsidP="009836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6F7">
        <w:rPr>
          <w:rFonts w:ascii="Times New Roman" w:hAnsi="Times New Roman" w:cs="Times New Roman"/>
          <w:color w:val="000000" w:themeColor="text1"/>
          <w:sz w:val="24"/>
          <w:szCs w:val="24"/>
        </w:rPr>
        <w:t>« Saisir chaque occasion d’apprendre et améliorer notre façon de travailler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»</w:t>
      </w:r>
    </w:p>
    <w:p w:rsidR="009836F7" w:rsidRPr="000B1402" w:rsidRDefault="009836F7" w:rsidP="000B1402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B140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Citoyenneté</w:t>
      </w:r>
    </w:p>
    <w:p w:rsidR="009836F7" w:rsidRDefault="009836F7" w:rsidP="009836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6F7">
        <w:rPr>
          <w:rFonts w:ascii="Times New Roman" w:hAnsi="Times New Roman" w:cs="Times New Roman"/>
          <w:color w:val="000000" w:themeColor="text1"/>
          <w:sz w:val="24"/>
          <w:szCs w:val="24"/>
        </w:rPr>
        <w:t>« Agir de manière exemplaire et servir l’intérêt générale, en tant que service public attaché à sa région »</w:t>
      </w:r>
    </w:p>
    <w:p w:rsidR="008820E6" w:rsidRPr="009836F7" w:rsidRDefault="008820E6" w:rsidP="009836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6F7" w:rsidRDefault="009836F7" w:rsidP="00FC45E8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45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Nos attentes </w:t>
      </w:r>
      <w:r w:rsidR="00713E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en général </w:t>
      </w:r>
      <w:r w:rsidRPr="00FC45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FC45E8" w:rsidRPr="00FC45E8" w:rsidRDefault="00FC45E8" w:rsidP="00FC45E8">
      <w:pPr>
        <w:pStyle w:val="Paragraphedelist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836F7" w:rsidRDefault="009836F7" w:rsidP="004D3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demandé</w:t>
      </w:r>
      <w:r w:rsidR="00344CEB">
        <w:rPr>
          <w:rFonts w:ascii="Times New Roman" w:hAnsi="Times New Roman" w:cs="Times New Roman"/>
          <w:sz w:val="24"/>
          <w:szCs w:val="24"/>
        </w:rPr>
        <w:t xml:space="preserve"> aux étudiants</w:t>
      </w:r>
      <w:r>
        <w:rPr>
          <w:rFonts w:ascii="Times New Roman" w:hAnsi="Times New Roman" w:cs="Times New Roman"/>
          <w:sz w:val="24"/>
          <w:szCs w:val="24"/>
        </w:rPr>
        <w:t xml:space="preserve"> de se présenter dans une tenue correcte,</w:t>
      </w:r>
      <w:r w:rsidR="00344CEB">
        <w:rPr>
          <w:rFonts w:ascii="Times New Roman" w:hAnsi="Times New Roman" w:cs="Times New Roman"/>
          <w:sz w:val="24"/>
          <w:szCs w:val="24"/>
        </w:rPr>
        <w:t xml:space="preserve"> adaptée à la réalisation d’un</w:t>
      </w:r>
      <w:r>
        <w:rPr>
          <w:rFonts w:ascii="Times New Roman" w:hAnsi="Times New Roman" w:cs="Times New Roman"/>
          <w:sz w:val="24"/>
          <w:szCs w:val="24"/>
        </w:rPr>
        <w:t xml:space="preserve"> stage, ainsi qu’avec le matériel nécessaire.</w:t>
      </w:r>
    </w:p>
    <w:p w:rsidR="00713EAA" w:rsidRDefault="00713EAA" w:rsidP="004D3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visons à l’autonomie de l’étudiant mais toujours sous le cadre bienveillant de la supervision de l’infirmier(e) de </w:t>
      </w:r>
      <w:r>
        <w:rPr>
          <w:rFonts w:ascii="Times New Roman" w:hAnsi="Times New Roman" w:cs="Times New Roman"/>
          <w:sz w:val="24"/>
          <w:szCs w:val="24"/>
        </w:rPr>
        <w:lastRenderedPageBreak/>
        <w:t>poste : donc veillez à toujours faire valider les actes que vous envisagez de réaliser.</w:t>
      </w:r>
    </w:p>
    <w:p w:rsidR="009836F7" w:rsidRDefault="00344CEB" w:rsidP="004D3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L’étudiant prépare son stage et</w:t>
      </w:r>
      <w:r w:rsidR="009836F7">
        <w:rPr>
          <w:rFonts w:ascii="Times New Roman" w:hAnsi="Times New Roman" w:cs="Times New Roman"/>
          <w:sz w:val="24"/>
          <w:szCs w:val="24"/>
        </w:rPr>
        <w:t xml:space="preserve"> présentera ses objectifs le mercredi de la premi</w:t>
      </w:r>
      <w:r w:rsidR="00FC45E8">
        <w:rPr>
          <w:rFonts w:ascii="Times New Roman" w:hAnsi="Times New Roman" w:cs="Times New Roman"/>
          <w:sz w:val="24"/>
          <w:szCs w:val="24"/>
        </w:rPr>
        <w:t>ère semaine effective du stage à</w:t>
      </w:r>
      <w:r w:rsidR="009836F7">
        <w:rPr>
          <w:rFonts w:ascii="Times New Roman" w:hAnsi="Times New Roman" w:cs="Times New Roman"/>
          <w:sz w:val="24"/>
          <w:szCs w:val="24"/>
        </w:rPr>
        <w:t xml:space="preserve"> l’infirmier(e) de l’unité. </w:t>
      </w:r>
    </w:p>
    <w:p w:rsidR="00713EAA" w:rsidRDefault="00713EAA" w:rsidP="004D3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Etant responsable de son parcours/évolution, il lui est demandé de s’autoévaluer quotidiennement et faire un bilan hebdomadaire avec l’infirmier(e) qui l’aura accompagné.</w:t>
      </w:r>
    </w:p>
    <w:p w:rsidR="00344CEB" w:rsidRDefault="00344CEB" w:rsidP="004D3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savons que le développement d’</w:t>
      </w:r>
      <w:r w:rsidR="008820E6">
        <w:rPr>
          <w:rFonts w:ascii="Times New Roman" w:hAnsi="Times New Roman" w:cs="Times New Roman"/>
          <w:sz w:val="24"/>
          <w:szCs w:val="24"/>
        </w:rPr>
        <w:t>une démarche en soins</w:t>
      </w:r>
      <w:r>
        <w:rPr>
          <w:rFonts w:ascii="Times New Roman" w:hAnsi="Times New Roman" w:cs="Times New Roman"/>
          <w:sz w:val="24"/>
          <w:szCs w:val="24"/>
        </w:rPr>
        <w:t xml:space="preserve"> est attendue au cours des stages, il sera demandé à l’étudiant de </w:t>
      </w:r>
      <w:r w:rsidR="00D51FD4">
        <w:rPr>
          <w:rFonts w:ascii="Times New Roman" w:hAnsi="Times New Roman" w:cs="Times New Roman"/>
          <w:sz w:val="24"/>
          <w:szCs w:val="24"/>
        </w:rPr>
        <w:t>respecter les consignes</w:t>
      </w:r>
      <w:r>
        <w:rPr>
          <w:rFonts w:ascii="Times New Roman" w:hAnsi="Times New Roman" w:cs="Times New Roman"/>
          <w:sz w:val="24"/>
          <w:szCs w:val="24"/>
        </w:rPr>
        <w:t xml:space="preserve"> suivantes pour l</w:t>
      </w:r>
      <w:r w:rsidR="008820E6">
        <w:rPr>
          <w:rFonts w:ascii="Times New Roman" w:hAnsi="Times New Roman" w:cs="Times New Roman"/>
          <w:sz w:val="24"/>
          <w:szCs w:val="24"/>
        </w:rPr>
        <w:t xml:space="preserve">a rédaction de son    rapport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45E8" w:rsidRDefault="00344CEB" w:rsidP="004D33E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EB">
        <w:rPr>
          <w:rFonts w:ascii="Times New Roman" w:hAnsi="Times New Roman" w:cs="Times New Roman"/>
          <w:sz w:val="24"/>
          <w:szCs w:val="24"/>
        </w:rPr>
        <w:t>Faire connaissance avec un patient, discuter avec lui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CEB" w:rsidRPr="00344CEB" w:rsidRDefault="00344CEB" w:rsidP="004D33E4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relationnel </w:t>
      </w:r>
      <w:r w:rsidR="00FC45E8">
        <w:rPr>
          <w:rFonts w:ascii="Times New Roman" w:hAnsi="Times New Roman" w:cs="Times New Roman"/>
          <w:sz w:val="24"/>
          <w:szCs w:val="24"/>
        </w:rPr>
        <w:t>étant</w:t>
      </w:r>
      <w:r>
        <w:rPr>
          <w:rFonts w:ascii="Times New Roman" w:hAnsi="Times New Roman" w:cs="Times New Roman"/>
          <w:sz w:val="24"/>
          <w:szCs w:val="24"/>
        </w:rPr>
        <w:t xml:space="preserve"> à l’avant </w:t>
      </w:r>
      <w:r w:rsidR="004412BC">
        <w:rPr>
          <w:rFonts w:ascii="Times New Roman" w:hAnsi="Times New Roman" w:cs="Times New Roman"/>
          <w:sz w:val="24"/>
          <w:szCs w:val="24"/>
        </w:rPr>
        <w:t>plan de notre spécialité, il n’est pas toléré de s</w:t>
      </w:r>
      <w:r>
        <w:rPr>
          <w:rFonts w:ascii="Times New Roman" w:hAnsi="Times New Roman" w:cs="Times New Roman"/>
          <w:sz w:val="24"/>
          <w:szCs w:val="24"/>
        </w:rPr>
        <w:t>e baser uniqueme</w:t>
      </w:r>
      <w:r w:rsidR="004412BC">
        <w:rPr>
          <w:rFonts w:ascii="Times New Roman" w:hAnsi="Times New Roman" w:cs="Times New Roman"/>
          <w:sz w:val="24"/>
          <w:szCs w:val="24"/>
        </w:rPr>
        <w:t>nt sur le contenu nos remises de service</w:t>
      </w:r>
      <w:r w:rsidR="00FC45E8">
        <w:rPr>
          <w:rFonts w:ascii="Times New Roman" w:hAnsi="Times New Roman" w:cs="Times New Roman"/>
          <w:sz w:val="24"/>
          <w:szCs w:val="24"/>
        </w:rPr>
        <w:t xml:space="preserve"> pour le contenu du rapport ou de développer un rapport sans avoir échangé avec le patient</w:t>
      </w:r>
      <w:r w:rsidR="004412BC">
        <w:rPr>
          <w:rFonts w:ascii="Times New Roman" w:hAnsi="Times New Roman" w:cs="Times New Roman"/>
          <w:sz w:val="24"/>
          <w:szCs w:val="24"/>
        </w:rPr>
        <w:t>.</w:t>
      </w:r>
    </w:p>
    <w:p w:rsidR="00713EAA" w:rsidRPr="00713EAA" w:rsidRDefault="00344CEB" w:rsidP="004D33E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EB">
        <w:rPr>
          <w:rFonts w:ascii="Times New Roman" w:hAnsi="Times New Roman" w:cs="Times New Roman"/>
          <w:sz w:val="24"/>
          <w:szCs w:val="24"/>
        </w:rPr>
        <w:lastRenderedPageBreak/>
        <w:t>Valider le choix du patient avec l</w:t>
      </w:r>
      <w:r w:rsidR="00713EAA">
        <w:rPr>
          <w:rFonts w:ascii="Times New Roman" w:hAnsi="Times New Roman" w:cs="Times New Roman"/>
          <w:sz w:val="24"/>
          <w:szCs w:val="24"/>
        </w:rPr>
        <w:t>’équipe (</w:t>
      </w:r>
      <w:r w:rsidR="00713EAA" w:rsidRPr="00713EAA">
        <w:rPr>
          <w:rFonts w:ascii="Times New Roman" w:hAnsi="Times New Roman" w:cs="Times New Roman"/>
          <w:sz w:val="24"/>
          <w:szCs w:val="24"/>
        </w:rPr>
        <w:t>au cours de la 1ère semaine en con</w:t>
      </w:r>
      <w:r w:rsidR="00713EAA">
        <w:rPr>
          <w:rFonts w:ascii="Times New Roman" w:hAnsi="Times New Roman" w:cs="Times New Roman"/>
          <w:sz w:val="24"/>
          <w:szCs w:val="24"/>
        </w:rPr>
        <w:t>certation)</w:t>
      </w:r>
      <w:r w:rsidR="00713EAA" w:rsidRPr="00713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CEB" w:rsidRPr="00344CEB" w:rsidRDefault="00344CEB" w:rsidP="004D33E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EB">
        <w:rPr>
          <w:rFonts w:ascii="Times New Roman" w:hAnsi="Times New Roman" w:cs="Times New Roman"/>
          <w:sz w:val="24"/>
          <w:szCs w:val="24"/>
        </w:rPr>
        <w:t xml:space="preserve">Faire un compte rendu des échanges avec un membre de l’équipe nursing afin d’avoir quelques échanges cliniques </w:t>
      </w:r>
      <w:r w:rsidR="00FC45E8">
        <w:rPr>
          <w:rFonts w:ascii="Times New Roman" w:hAnsi="Times New Roman" w:cs="Times New Roman"/>
          <w:sz w:val="24"/>
          <w:szCs w:val="24"/>
        </w:rPr>
        <w:t>autour de la situation et d’aider à</w:t>
      </w:r>
      <w:r w:rsidRPr="00344CEB">
        <w:rPr>
          <w:rFonts w:ascii="Times New Roman" w:hAnsi="Times New Roman" w:cs="Times New Roman"/>
          <w:sz w:val="24"/>
          <w:szCs w:val="24"/>
        </w:rPr>
        <w:t xml:space="preserve"> faire des liens théoriques </w:t>
      </w:r>
    </w:p>
    <w:p w:rsidR="00D51FD4" w:rsidRPr="00D51FD4" w:rsidRDefault="00FC45E8" w:rsidP="004D33E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FD4">
        <w:rPr>
          <w:rFonts w:ascii="Times New Roman" w:hAnsi="Times New Roman" w:cs="Times New Roman"/>
          <w:sz w:val="24"/>
          <w:szCs w:val="24"/>
        </w:rPr>
        <w:t>A</w:t>
      </w:r>
      <w:r w:rsidR="00D51FD4" w:rsidRPr="00D51FD4">
        <w:rPr>
          <w:rFonts w:ascii="Times New Roman" w:hAnsi="Times New Roman" w:cs="Times New Roman"/>
          <w:sz w:val="24"/>
          <w:szCs w:val="24"/>
        </w:rPr>
        <w:t>ttribution de l’accès au dossier complet du patient a</w:t>
      </w:r>
      <w:r w:rsidRPr="00D51FD4">
        <w:rPr>
          <w:rFonts w:ascii="Times New Roman" w:hAnsi="Times New Roman" w:cs="Times New Roman"/>
          <w:sz w:val="24"/>
          <w:szCs w:val="24"/>
        </w:rPr>
        <w:t xml:space="preserve">près </w:t>
      </w:r>
      <w:r w:rsidR="00D51FD4" w:rsidRPr="00D51FD4">
        <w:rPr>
          <w:rFonts w:ascii="Times New Roman" w:hAnsi="Times New Roman" w:cs="Times New Roman"/>
          <w:sz w:val="24"/>
          <w:szCs w:val="24"/>
        </w:rPr>
        <w:t>ces étapes préparatoires</w:t>
      </w:r>
      <w:r w:rsidRPr="00D51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6F7" w:rsidRPr="00D51FD4" w:rsidRDefault="00344CEB" w:rsidP="004D33E4">
      <w:pPr>
        <w:pStyle w:val="Paragraphedeliste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FD4">
        <w:rPr>
          <w:rFonts w:ascii="Times New Roman" w:hAnsi="Times New Roman" w:cs="Times New Roman"/>
          <w:color w:val="FF0000"/>
          <w:sz w:val="24"/>
          <w:szCs w:val="24"/>
        </w:rPr>
        <w:t>Soyez vigilants lors de la collecte des données de</w:t>
      </w:r>
      <w:r w:rsidR="009836F7" w:rsidRPr="00D51FD4">
        <w:rPr>
          <w:rFonts w:ascii="Times New Roman" w:hAnsi="Times New Roman" w:cs="Times New Roman"/>
          <w:color w:val="FF0000"/>
          <w:sz w:val="24"/>
          <w:szCs w:val="24"/>
        </w:rPr>
        <w:t xml:space="preserve"> priorise</w:t>
      </w:r>
      <w:r w:rsidRPr="00D51FD4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="009836F7" w:rsidRPr="00D51FD4">
        <w:rPr>
          <w:rFonts w:ascii="Times New Roman" w:hAnsi="Times New Roman" w:cs="Times New Roman"/>
          <w:color w:val="FF0000"/>
          <w:sz w:val="24"/>
          <w:szCs w:val="24"/>
        </w:rPr>
        <w:t xml:space="preserve"> l’anonymat du patient</w:t>
      </w:r>
      <w:r w:rsidRPr="00D51FD4">
        <w:rPr>
          <w:rFonts w:ascii="Times New Roman" w:hAnsi="Times New Roman" w:cs="Times New Roman"/>
          <w:color w:val="FF0000"/>
          <w:sz w:val="24"/>
          <w:szCs w:val="24"/>
        </w:rPr>
        <w:t xml:space="preserve"> et de respecter le secret professionnel.</w:t>
      </w:r>
    </w:p>
    <w:p w:rsidR="00D51FD4" w:rsidRPr="00D51FD4" w:rsidRDefault="00D51FD4" w:rsidP="004D33E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D4">
        <w:rPr>
          <w:rFonts w:ascii="Times New Roman" w:hAnsi="Times New Roman" w:cs="Times New Roman"/>
          <w:sz w:val="24"/>
          <w:szCs w:val="24"/>
        </w:rPr>
        <w:t>Rédiger le rapport en dehors des heures de stage</w:t>
      </w:r>
      <w:r w:rsidR="008820E6">
        <w:rPr>
          <w:rFonts w:ascii="Times New Roman" w:hAnsi="Times New Roman" w:cs="Times New Roman"/>
          <w:sz w:val="24"/>
          <w:szCs w:val="24"/>
        </w:rPr>
        <w:t xml:space="preserve"> (nous entendons bien </w:t>
      </w:r>
      <w:proofErr w:type="gramStart"/>
      <w:r w:rsidR="008820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820E6">
        <w:rPr>
          <w:rFonts w:ascii="Times New Roman" w:hAnsi="Times New Roman" w:cs="Times New Roman"/>
          <w:sz w:val="24"/>
          <w:szCs w:val="24"/>
        </w:rPr>
        <w:t xml:space="preserve"> rédaction et non la CDD).</w:t>
      </w:r>
    </w:p>
    <w:p w:rsidR="00D51FD4" w:rsidRPr="00D51FD4" w:rsidRDefault="00D51FD4" w:rsidP="004D33E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D4">
        <w:rPr>
          <w:rFonts w:ascii="Times New Roman" w:hAnsi="Times New Roman" w:cs="Times New Roman"/>
          <w:sz w:val="24"/>
          <w:szCs w:val="24"/>
        </w:rPr>
        <w:t>Ne pas réaliser de copier/coller avec les données informatisées en lien avec patient.</w:t>
      </w:r>
    </w:p>
    <w:p w:rsidR="00D51FD4" w:rsidRDefault="00D51FD4" w:rsidP="004D3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Lors</w:t>
      </w:r>
      <w:r w:rsidR="00713EAA">
        <w:rPr>
          <w:rFonts w:ascii="Times New Roman" w:hAnsi="Times New Roman" w:cs="Times New Roman"/>
          <w:sz w:val="24"/>
          <w:szCs w:val="24"/>
        </w:rPr>
        <w:t>que le besoin s’en fait sentir</w:t>
      </w:r>
      <w:r>
        <w:rPr>
          <w:rFonts w:ascii="Times New Roman" w:hAnsi="Times New Roman" w:cs="Times New Roman"/>
          <w:sz w:val="24"/>
          <w:szCs w:val="24"/>
        </w:rPr>
        <w:t>, u</w:t>
      </w:r>
      <w:r w:rsidR="00FC45E8">
        <w:rPr>
          <w:rFonts w:ascii="Times New Roman" w:hAnsi="Times New Roman" w:cs="Times New Roman"/>
          <w:sz w:val="24"/>
          <w:szCs w:val="24"/>
        </w:rPr>
        <w:t>ne farde de documentation ainsi que les ordinateurs de l’unité s</w:t>
      </w:r>
      <w:r w:rsidR="00713EAA">
        <w:rPr>
          <w:rFonts w:ascii="Times New Roman" w:hAnsi="Times New Roman" w:cs="Times New Roman"/>
          <w:sz w:val="24"/>
          <w:szCs w:val="24"/>
        </w:rPr>
        <w:t>ont à votre disposition pour des</w:t>
      </w:r>
      <w:r w:rsidR="00FC45E8">
        <w:rPr>
          <w:rFonts w:ascii="Times New Roman" w:hAnsi="Times New Roman" w:cs="Times New Roman"/>
          <w:sz w:val="24"/>
          <w:szCs w:val="24"/>
        </w:rPr>
        <w:t xml:space="preserve"> recherches</w:t>
      </w:r>
      <w:r>
        <w:rPr>
          <w:rFonts w:ascii="Times New Roman" w:hAnsi="Times New Roman" w:cs="Times New Roman"/>
          <w:sz w:val="24"/>
          <w:szCs w:val="24"/>
        </w:rPr>
        <w:t xml:space="preserve"> complémentaires.</w:t>
      </w:r>
    </w:p>
    <w:p w:rsidR="00FC45E8" w:rsidRDefault="00713EAA" w:rsidP="004D3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attendons de la</w:t>
      </w:r>
      <w:r w:rsidR="00FC45E8">
        <w:rPr>
          <w:rFonts w:ascii="Times New Roman" w:hAnsi="Times New Roman" w:cs="Times New Roman"/>
          <w:sz w:val="24"/>
          <w:szCs w:val="24"/>
        </w:rPr>
        <w:t xml:space="preserve"> part de</w:t>
      </w:r>
      <w:r>
        <w:rPr>
          <w:rFonts w:ascii="Times New Roman" w:hAnsi="Times New Roman" w:cs="Times New Roman"/>
          <w:sz w:val="24"/>
          <w:szCs w:val="24"/>
        </w:rPr>
        <w:t>s stagiaires, de</w:t>
      </w:r>
      <w:r w:rsidR="00FC45E8">
        <w:rPr>
          <w:rFonts w:ascii="Times New Roman" w:hAnsi="Times New Roman" w:cs="Times New Roman"/>
          <w:sz w:val="24"/>
          <w:szCs w:val="24"/>
        </w:rPr>
        <w:t xml:space="preserve"> proscrire toute forme de familiarité vis-à-vis du personnel et surtout de </w:t>
      </w:r>
      <w:r>
        <w:rPr>
          <w:rFonts w:ascii="Times New Roman" w:hAnsi="Times New Roman" w:cs="Times New Roman"/>
          <w:sz w:val="24"/>
          <w:szCs w:val="24"/>
        </w:rPr>
        <w:t>conserver une juste</w:t>
      </w:r>
      <w:r w:rsidR="004D33E4">
        <w:rPr>
          <w:rFonts w:ascii="Times New Roman" w:hAnsi="Times New Roman" w:cs="Times New Roman"/>
          <w:sz w:val="24"/>
          <w:szCs w:val="24"/>
        </w:rPr>
        <w:t xml:space="preserve"> distance thérapeutique au patient. Il est demandé de vouvoyer les patients.</w:t>
      </w:r>
    </w:p>
    <w:p w:rsidR="004D33E4" w:rsidRDefault="00713EAA" w:rsidP="00D51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D51FD4">
        <w:rPr>
          <w:rFonts w:ascii="Times New Roman" w:hAnsi="Times New Roman" w:cs="Times New Roman"/>
          <w:sz w:val="24"/>
          <w:szCs w:val="24"/>
        </w:rPr>
        <w:t xml:space="preserve">GSM </w:t>
      </w:r>
      <w:r>
        <w:rPr>
          <w:rFonts w:ascii="Times New Roman" w:hAnsi="Times New Roman" w:cs="Times New Roman"/>
          <w:sz w:val="24"/>
          <w:szCs w:val="24"/>
        </w:rPr>
        <w:t xml:space="preserve">sont utilisés </w:t>
      </w:r>
      <w:r w:rsidR="00D51FD4">
        <w:rPr>
          <w:rFonts w:ascii="Times New Roman" w:hAnsi="Times New Roman" w:cs="Times New Roman"/>
          <w:sz w:val="24"/>
          <w:szCs w:val="24"/>
        </w:rPr>
        <w:t>en dehors des heures de prestations</w:t>
      </w:r>
      <w:r>
        <w:rPr>
          <w:rFonts w:ascii="Times New Roman" w:hAnsi="Times New Roman" w:cs="Times New Roman"/>
          <w:sz w:val="24"/>
          <w:szCs w:val="24"/>
        </w:rPr>
        <w:t xml:space="preserve"> de stage (sauf situations personnelles exceptionnelles &gt; prévenir l’équipe).</w:t>
      </w:r>
    </w:p>
    <w:p w:rsidR="004D33E4" w:rsidRDefault="004D33E4" w:rsidP="00D51F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EAA" w:rsidRPr="00713EAA" w:rsidRDefault="00713EAA" w:rsidP="00713EAA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EAA">
        <w:rPr>
          <w:rFonts w:ascii="Times New Roman" w:hAnsi="Times New Roman" w:cs="Times New Roman"/>
          <w:b/>
          <w:sz w:val="24"/>
          <w:szCs w:val="24"/>
          <w:u w:val="single"/>
        </w:rPr>
        <w:t>Les attitudes attendues</w:t>
      </w:r>
      <w:r w:rsidRPr="00713EAA">
        <w:rPr>
          <w:rFonts w:ascii="Times New Roman" w:hAnsi="Times New Roman" w:cs="Times New Roman"/>
          <w:b/>
          <w:sz w:val="24"/>
          <w:szCs w:val="24"/>
        </w:rPr>
        <w:t>:</w:t>
      </w:r>
    </w:p>
    <w:p w:rsidR="00713EAA" w:rsidRDefault="00713EAA" w:rsidP="00713EA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713EAA" w:rsidRPr="00713EAA" w:rsidRDefault="00713EAA" w:rsidP="004D33E4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EAA">
        <w:rPr>
          <w:rFonts w:ascii="Times New Roman" w:hAnsi="Times New Roman" w:cs="Times New Roman"/>
          <w:sz w:val="24"/>
          <w:szCs w:val="24"/>
        </w:rPr>
        <w:t xml:space="preserve">Etre empathique </w:t>
      </w:r>
    </w:p>
    <w:p w:rsidR="00713EAA" w:rsidRPr="00713EAA" w:rsidRDefault="00713EAA" w:rsidP="004D33E4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EAA">
        <w:rPr>
          <w:rFonts w:ascii="Times New Roman" w:hAnsi="Times New Roman" w:cs="Times New Roman"/>
          <w:sz w:val="24"/>
          <w:szCs w:val="24"/>
        </w:rPr>
        <w:t>Distance thérapeutique</w:t>
      </w:r>
    </w:p>
    <w:p w:rsidR="00713EAA" w:rsidRPr="00713EAA" w:rsidRDefault="00713EAA" w:rsidP="004D33E4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EAA">
        <w:rPr>
          <w:rFonts w:ascii="Times New Roman" w:hAnsi="Times New Roman" w:cs="Times New Roman"/>
          <w:sz w:val="24"/>
          <w:szCs w:val="24"/>
        </w:rPr>
        <w:t>Respect</w:t>
      </w:r>
    </w:p>
    <w:p w:rsidR="00713EAA" w:rsidRPr="00713EAA" w:rsidRDefault="00713EAA" w:rsidP="004D33E4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EAA">
        <w:rPr>
          <w:rFonts w:ascii="Times New Roman" w:hAnsi="Times New Roman" w:cs="Times New Roman"/>
          <w:sz w:val="24"/>
          <w:szCs w:val="24"/>
        </w:rPr>
        <w:t>Politesse</w:t>
      </w:r>
    </w:p>
    <w:p w:rsidR="00713EAA" w:rsidRPr="00713EAA" w:rsidRDefault="00713EAA" w:rsidP="004D33E4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EAA">
        <w:rPr>
          <w:rFonts w:ascii="Times New Roman" w:hAnsi="Times New Roman" w:cs="Times New Roman"/>
          <w:sz w:val="24"/>
          <w:szCs w:val="24"/>
        </w:rPr>
        <w:lastRenderedPageBreak/>
        <w:t>Relation d’aide</w:t>
      </w:r>
    </w:p>
    <w:p w:rsidR="00713EAA" w:rsidRPr="00713EAA" w:rsidRDefault="00713EAA" w:rsidP="004D33E4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EAA">
        <w:rPr>
          <w:rFonts w:ascii="Times New Roman" w:hAnsi="Times New Roman" w:cs="Times New Roman"/>
          <w:sz w:val="24"/>
          <w:szCs w:val="24"/>
        </w:rPr>
        <w:t>Investissement</w:t>
      </w:r>
    </w:p>
    <w:p w:rsidR="00713EAA" w:rsidRPr="00713EAA" w:rsidRDefault="00713EAA" w:rsidP="004D33E4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EAA">
        <w:rPr>
          <w:rFonts w:ascii="Times New Roman" w:hAnsi="Times New Roman" w:cs="Times New Roman"/>
          <w:sz w:val="24"/>
          <w:szCs w:val="24"/>
        </w:rPr>
        <w:t>Disponibilité</w:t>
      </w:r>
    </w:p>
    <w:p w:rsidR="00713EAA" w:rsidRPr="00713EAA" w:rsidRDefault="00713EAA" w:rsidP="004D33E4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EAA">
        <w:rPr>
          <w:rFonts w:ascii="Times New Roman" w:hAnsi="Times New Roman" w:cs="Times New Roman"/>
          <w:sz w:val="24"/>
          <w:szCs w:val="24"/>
        </w:rPr>
        <w:t>Dynamisme</w:t>
      </w:r>
    </w:p>
    <w:p w:rsidR="00713EAA" w:rsidRPr="00747A5C" w:rsidRDefault="00713EAA" w:rsidP="00747A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1029" w:rsidRDefault="000B1402" w:rsidP="00891029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029">
        <w:rPr>
          <w:rFonts w:ascii="Times New Roman" w:hAnsi="Times New Roman" w:cs="Times New Roman"/>
          <w:b/>
          <w:sz w:val="24"/>
          <w:szCs w:val="24"/>
          <w:u w:val="single"/>
        </w:rPr>
        <w:t>Horaires / absences</w:t>
      </w:r>
      <w:r w:rsidRPr="00891029">
        <w:rPr>
          <w:rFonts w:ascii="Times New Roman" w:hAnsi="Times New Roman" w:cs="Times New Roman"/>
          <w:b/>
          <w:sz w:val="24"/>
          <w:szCs w:val="24"/>
        </w:rPr>
        <w:t> :</w:t>
      </w:r>
    </w:p>
    <w:p w:rsidR="004D33E4" w:rsidRPr="00891029" w:rsidRDefault="004D33E4" w:rsidP="00747A5C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402" w:rsidRDefault="000B1402" w:rsidP="004D3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référent étudiant tiendra compte de l’horaire de l’unité afin d’élaborer votre horaire de stage en partenariat avec l’ICANE ou l’unité directement.</w:t>
      </w:r>
    </w:p>
    <w:p w:rsidR="000B1402" w:rsidRDefault="000B1402" w:rsidP="004D3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Sauf dérogation de l’école ou lors du passage des maitres de formation : les changements d’horaires ne seront acceptés qu’en concertation avec la cheffe d’unité.</w:t>
      </w:r>
    </w:p>
    <w:p w:rsidR="000B1402" w:rsidRDefault="000B1402" w:rsidP="004D3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retards/absences doivent être justifiés et notés sur l’horaire du service et sur la feuille de votre portfolio</w:t>
      </w:r>
      <w:r w:rsidR="00891029">
        <w:rPr>
          <w:rFonts w:ascii="Times New Roman" w:hAnsi="Times New Roman" w:cs="Times New Roman"/>
          <w:sz w:val="24"/>
          <w:szCs w:val="24"/>
        </w:rPr>
        <w:t xml:space="preserve">. </w:t>
      </w:r>
      <w:r w:rsidR="00891029" w:rsidRPr="00891029">
        <w:rPr>
          <w:rFonts w:ascii="Times New Roman" w:hAnsi="Times New Roman" w:cs="Times New Roman"/>
          <w:color w:val="FF0000"/>
          <w:sz w:val="24"/>
          <w:szCs w:val="24"/>
        </w:rPr>
        <w:t xml:space="preserve">Il est </w:t>
      </w:r>
      <w:r w:rsidR="00891029" w:rsidRPr="0089102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obligatoire</w:t>
      </w:r>
      <w:r w:rsidR="00891029" w:rsidRPr="00891029">
        <w:rPr>
          <w:rFonts w:ascii="Times New Roman" w:hAnsi="Times New Roman" w:cs="Times New Roman"/>
          <w:color w:val="FF0000"/>
          <w:sz w:val="24"/>
          <w:szCs w:val="24"/>
        </w:rPr>
        <w:t xml:space="preserve"> de prévenir l’unité au plus vite au numéro suivant : </w:t>
      </w:r>
      <w:r w:rsidR="004D33E4">
        <w:rPr>
          <w:rFonts w:ascii="Times New Roman" w:hAnsi="Times New Roman" w:cs="Times New Roman"/>
          <w:b/>
          <w:color w:val="FF0000"/>
          <w:sz w:val="24"/>
          <w:szCs w:val="24"/>
        </w:rPr>
        <w:t>065/41.</w:t>
      </w:r>
      <w:r w:rsidRPr="00891029">
        <w:rPr>
          <w:rFonts w:ascii="Times New Roman" w:hAnsi="Times New Roman" w:cs="Times New Roman"/>
          <w:b/>
          <w:color w:val="FF0000"/>
          <w:sz w:val="24"/>
          <w:szCs w:val="24"/>
        </w:rPr>
        <w:t>85</w:t>
      </w:r>
      <w:r w:rsidR="004D3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891029">
        <w:rPr>
          <w:rFonts w:ascii="Times New Roman" w:hAnsi="Times New Roman" w:cs="Times New Roman"/>
          <w:b/>
          <w:color w:val="FF0000"/>
          <w:sz w:val="24"/>
          <w:szCs w:val="24"/>
        </w:rPr>
        <w:t>15.</w:t>
      </w:r>
    </w:p>
    <w:p w:rsidR="00713EAA" w:rsidRPr="00747A5C" w:rsidRDefault="00713EAA" w:rsidP="00D51FD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91029" w:rsidRPr="00891029" w:rsidRDefault="00891029" w:rsidP="00891029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029">
        <w:rPr>
          <w:rFonts w:ascii="Times New Roman" w:hAnsi="Times New Roman" w:cs="Times New Roman"/>
          <w:b/>
          <w:sz w:val="24"/>
          <w:szCs w:val="24"/>
          <w:u w:val="single"/>
        </w:rPr>
        <w:t>Critères d’échec :</w:t>
      </w:r>
    </w:p>
    <w:p w:rsidR="00891029" w:rsidRPr="00891029" w:rsidRDefault="00891029" w:rsidP="00891029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029" w:rsidRDefault="00891029" w:rsidP="004D33E4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 des clés</w:t>
      </w:r>
      <w:r w:rsidR="004D33E4">
        <w:rPr>
          <w:rFonts w:ascii="Times New Roman" w:hAnsi="Times New Roman" w:cs="Times New Roman"/>
          <w:sz w:val="24"/>
          <w:szCs w:val="24"/>
        </w:rPr>
        <w:t xml:space="preserve"> (sécurité des locaux)</w:t>
      </w:r>
    </w:p>
    <w:p w:rsidR="00891029" w:rsidRDefault="00891029" w:rsidP="004D33E4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Non-respect du secret professionnel ou du devoir de discrétion</w:t>
      </w:r>
    </w:p>
    <w:p w:rsidR="00891029" w:rsidRDefault="00891029" w:rsidP="004D33E4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Manque de savoir vivre, </w:t>
      </w:r>
      <w:r w:rsidR="004D33E4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savoir être flagrant.</w:t>
      </w:r>
    </w:p>
    <w:p w:rsidR="00891029" w:rsidRDefault="00891029" w:rsidP="004D33E4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Manque </w:t>
      </w:r>
      <w:r w:rsidR="004D33E4">
        <w:rPr>
          <w:rFonts w:ascii="Times New Roman" w:hAnsi="Times New Roman" w:cs="Times New Roman"/>
          <w:sz w:val="24"/>
          <w:szCs w:val="24"/>
        </w:rPr>
        <w:t xml:space="preserve">de loyauté et </w:t>
      </w:r>
      <w:r>
        <w:rPr>
          <w:rFonts w:ascii="Times New Roman" w:hAnsi="Times New Roman" w:cs="Times New Roman"/>
          <w:sz w:val="24"/>
          <w:szCs w:val="24"/>
        </w:rPr>
        <w:t>d’authenticité dans le compte rendu de ses actions.</w:t>
      </w:r>
    </w:p>
    <w:p w:rsidR="004D33E4" w:rsidRDefault="00891029" w:rsidP="004D33E4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Non-respect de la distance thérapeutique.</w:t>
      </w:r>
    </w:p>
    <w:p w:rsidR="00891029" w:rsidRPr="004D33E4" w:rsidRDefault="004D33E4" w:rsidP="004D33E4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91029" w:rsidRPr="004D33E4">
        <w:rPr>
          <w:rFonts w:ascii="Times New Roman" w:hAnsi="Times New Roman" w:cs="Times New Roman"/>
          <w:sz w:val="24"/>
          <w:szCs w:val="24"/>
        </w:rPr>
        <w:t>xemple : relation avec un patient, échanges de numéro de téléphone ou d’adresses, de coordonnées de réseau sociaux etc., …</w:t>
      </w:r>
    </w:p>
    <w:p w:rsidR="00891029" w:rsidRDefault="00891029" w:rsidP="004D33E4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Manque de respect de la personne malade et de sa symptomatologie</w:t>
      </w:r>
    </w:p>
    <w:p w:rsidR="00891029" w:rsidRPr="00891029" w:rsidRDefault="00891029" w:rsidP="004D33E4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Manque de respect de la culture, croyance, de nationalité d’autrui</w:t>
      </w:r>
    </w:p>
    <w:p w:rsidR="00FC45E8" w:rsidRDefault="00891029" w:rsidP="004D33E4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Absences non justifiées ou retards récurrents</w:t>
      </w:r>
      <w:r w:rsidR="004D33E4">
        <w:rPr>
          <w:rFonts w:ascii="Times New Roman" w:hAnsi="Times New Roman" w:cs="Times New Roman"/>
          <w:sz w:val="24"/>
          <w:szCs w:val="24"/>
        </w:rPr>
        <w:t xml:space="preserve"> sans justificatif</w:t>
      </w:r>
    </w:p>
    <w:p w:rsidR="004D33E4" w:rsidRDefault="004D33E4" w:rsidP="004D33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3E4" w:rsidRPr="00FA55BA" w:rsidRDefault="00747A5C" w:rsidP="00FA55BA">
      <w:pPr>
        <w:rPr>
          <w:sz w:val="28"/>
          <w:szCs w:val="28"/>
        </w:rPr>
      </w:pPr>
      <w:r w:rsidRPr="00FA55BA">
        <w:rPr>
          <w:rFonts w:ascii="Times New Roman" w:hAnsi="Times New Roman" w:cs="Times New Roman"/>
          <w:b/>
          <w:sz w:val="28"/>
          <w:szCs w:val="28"/>
        </w:rPr>
        <w:t>Nous vous souhaitons un excellent stage et restons à votre disposition pour toutes questions complémentaire</w:t>
      </w:r>
      <w:r w:rsidR="00FA55BA" w:rsidRPr="00FA55BA">
        <w:rPr>
          <w:rFonts w:ascii="Times New Roman" w:hAnsi="Times New Roman" w:cs="Times New Roman"/>
          <w:b/>
          <w:sz w:val="28"/>
          <w:szCs w:val="28"/>
        </w:rPr>
        <w:t>s</w:t>
      </w:r>
      <w:r w:rsidRPr="00FA55BA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4D33E4" w:rsidRPr="00FA55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22F" w:rsidRDefault="0025322F" w:rsidP="0025322F">
      <w:pPr>
        <w:spacing w:after="0" w:line="240" w:lineRule="auto"/>
      </w:pPr>
      <w:r>
        <w:separator/>
      </w:r>
    </w:p>
  </w:endnote>
  <w:endnote w:type="continuationSeparator" w:id="0">
    <w:p w:rsidR="0025322F" w:rsidRDefault="0025322F" w:rsidP="0025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22F" w:rsidRDefault="0025322F" w:rsidP="0025322F">
      <w:pPr>
        <w:spacing w:after="0" w:line="240" w:lineRule="auto"/>
      </w:pPr>
      <w:r>
        <w:separator/>
      </w:r>
    </w:p>
  </w:footnote>
  <w:footnote w:type="continuationSeparator" w:id="0">
    <w:p w:rsidR="0025322F" w:rsidRDefault="0025322F" w:rsidP="0025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756455"/>
      <w:docPartObj>
        <w:docPartGallery w:val="Page Numbers (Top of Page)"/>
        <w:docPartUnique/>
      </w:docPartObj>
    </w:sdtPr>
    <w:sdtContent>
      <w:p w:rsidR="0025322F" w:rsidRDefault="0025322F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322F">
          <w:rPr>
            <w:noProof/>
            <w:lang w:val="fr-FR"/>
          </w:rPr>
          <w:t>7</w:t>
        </w:r>
        <w:r>
          <w:fldChar w:fldCharType="end"/>
        </w:r>
      </w:p>
    </w:sdtContent>
  </w:sdt>
  <w:p w:rsidR="0025322F" w:rsidRDefault="002532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E08"/>
      </v:shape>
    </w:pict>
  </w:numPicBullet>
  <w:abstractNum w:abstractNumId="0" w15:restartNumberingAfterBreak="0">
    <w:nsid w:val="006C4BA9"/>
    <w:multiLevelType w:val="hybridMultilevel"/>
    <w:tmpl w:val="CE4000BE"/>
    <w:lvl w:ilvl="0" w:tplc="08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764B0"/>
    <w:multiLevelType w:val="hybridMultilevel"/>
    <w:tmpl w:val="ECEA6CEA"/>
    <w:lvl w:ilvl="0" w:tplc="08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9274ED6"/>
    <w:multiLevelType w:val="hybridMultilevel"/>
    <w:tmpl w:val="EFAEABF6"/>
    <w:lvl w:ilvl="0" w:tplc="040C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822F20"/>
    <w:multiLevelType w:val="hybridMultilevel"/>
    <w:tmpl w:val="47145E0C"/>
    <w:lvl w:ilvl="0" w:tplc="040C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AEC0686"/>
    <w:multiLevelType w:val="hybridMultilevel"/>
    <w:tmpl w:val="279A832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E0AF8"/>
    <w:multiLevelType w:val="multilevel"/>
    <w:tmpl w:val="0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073D49"/>
    <w:multiLevelType w:val="hybridMultilevel"/>
    <w:tmpl w:val="9FC85A10"/>
    <w:lvl w:ilvl="0" w:tplc="08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5BE2C6C"/>
    <w:multiLevelType w:val="multilevel"/>
    <w:tmpl w:val="ABCEA3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674620D"/>
    <w:multiLevelType w:val="hybridMultilevel"/>
    <w:tmpl w:val="AA4CAC02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DD7DBB"/>
    <w:multiLevelType w:val="hybridMultilevel"/>
    <w:tmpl w:val="AC2820A8"/>
    <w:lvl w:ilvl="0" w:tplc="DF8817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43D5"/>
    <w:multiLevelType w:val="hybridMultilevel"/>
    <w:tmpl w:val="91FCDC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E1607"/>
    <w:multiLevelType w:val="multilevel"/>
    <w:tmpl w:val="0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1BB05BD"/>
    <w:multiLevelType w:val="hybridMultilevel"/>
    <w:tmpl w:val="9E607942"/>
    <w:lvl w:ilvl="0" w:tplc="08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78DF"/>
    <w:multiLevelType w:val="hybridMultilevel"/>
    <w:tmpl w:val="A0CADF58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862CB"/>
    <w:multiLevelType w:val="hybridMultilevel"/>
    <w:tmpl w:val="A5F663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20F2E"/>
    <w:multiLevelType w:val="hybridMultilevel"/>
    <w:tmpl w:val="279A832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64C4B"/>
    <w:multiLevelType w:val="hybridMultilevel"/>
    <w:tmpl w:val="3B544E6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8135A"/>
    <w:multiLevelType w:val="hybridMultilevel"/>
    <w:tmpl w:val="4934C48A"/>
    <w:lvl w:ilvl="0" w:tplc="08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2DE2ADE"/>
    <w:multiLevelType w:val="hybridMultilevel"/>
    <w:tmpl w:val="69CE904C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429F8"/>
    <w:multiLevelType w:val="hybridMultilevel"/>
    <w:tmpl w:val="91EA63C8"/>
    <w:lvl w:ilvl="0" w:tplc="08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C87344"/>
    <w:multiLevelType w:val="hybridMultilevel"/>
    <w:tmpl w:val="8ADA4BC8"/>
    <w:lvl w:ilvl="0" w:tplc="080C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B108A"/>
    <w:multiLevelType w:val="hybridMultilevel"/>
    <w:tmpl w:val="0B842408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8481B"/>
    <w:multiLevelType w:val="hybridMultilevel"/>
    <w:tmpl w:val="F378E5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76C83"/>
    <w:multiLevelType w:val="hybridMultilevel"/>
    <w:tmpl w:val="25CEA026"/>
    <w:lvl w:ilvl="0" w:tplc="6A0CCCA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E7A03"/>
    <w:multiLevelType w:val="hybridMultilevel"/>
    <w:tmpl w:val="3A02B5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"/>
  </w:num>
  <w:num w:numId="5">
    <w:abstractNumId w:val="5"/>
  </w:num>
  <w:num w:numId="6">
    <w:abstractNumId w:val="14"/>
  </w:num>
  <w:num w:numId="7">
    <w:abstractNumId w:val="16"/>
  </w:num>
  <w:num w:numId="8">
    <w:abstractNumId w:val="8"/>
  </w:num>
  <w:num w:numId="9">
    <w:abstractNumId w:val="12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4"/>
  </w:num>
  <w:num w:numId="15">
    <w:abstractNumId w:val="18"/>
  </w:num>
  <w:num w:numId="16">
    <w:abstractNumId w:val="9"/>
  </w:num>
  <w:num w:numId="17">
    <w:abstractNumId w:val="19"/>
  </w:num>
  <w:num w:numId="18">
    <w:abstractNumId w:val="0"/>
  </w:num>
  <w:num w:numId="19">
    <w:abstractNumId w:val="20"/>
  </w:num>
  <w:num w:numId="20">
    <w:abstractNumId w:val="22"/>
  </w:num>
  <w:num w:numId="21">
    <w:abstractNumId w:val="13"/>
  </w:num>
  <w:num w:numId="22">
    <w:abstractNumId w:val="3"/>
  </w:num>
  <w:num w:numId="23">
    <w:abstractNumId w:val="1"/>
  </w:num>
  <w:num w:numId="24">
    <w:abstractNumId w:val="17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F7"/>
    <w:rsid w:val="000B1402"/>
    <w:rsid w:val="000C5724"/>
    <w:rsid w:val="0025322F"/>
    <w:rsid w:val="00344CEB"/>
    <w:rsid w:val="004412BC"/>
    <w:rsid w:val="00475EF4"/>
    <w:rsid w:val="004D33E4"/>
    <w:rsid w:val="00713EAA"/>
    <w:rsid w:val="00747A5C"/>
    <w:rsid w:val="008820E6"/>
    <w:rsid w:val="00891029"/>
    <w:rsid w:val="009836F7"/>
    <w:rsid w:val="00BD3876"/>
    <w:rsid w:val="00D51FD4"/>
    <w:rsid w:val="00E71A51"/>
    <w:rsid w:val="00FA55BA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3DAA3B"/>
  <w15:chartTrackingRefBased/>
  <w15:docId w15:val="{A0E18383-9FF9-4DBB-AA14-C2E849DC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6F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6F7"/>
    <w:pPr>
      <w:ind w:left="720"/>
      <w:contextualSpacing/>
    </w:pPr>
  </w:style>
  <w:style w:type="character" w:customStyle="1" w:styleId="hgkelc">
    <w:name w:val="hgkelc"/>
    <w:basedOn w:val="Policepardfaut"/>
    <w:rsid w:val="009836F7"/>
  </w:style>
  <w:style w:type="table" w:styleId="Grilledutableau">
    <w:name w:val="Table Grid"/>
    <w:basedOn w:val="TableauNormal"/>
    <w:uiPriority w:val="59"/>
    <w:rsid w:val="009836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5BA"/>
    <w:rPr>
      <w:rFonts w:ascii="Segoe UI" w:hAnsi="Segoe UI" w:cs="Segoe UI"/>
      <w:sz w:val="18"/>
      <w:szCs w:val="1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57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5724"/>
    <w:rPr>
      <w:i/>
      <w:iCs/>
      <w:color w:val="5B9BD5" w:themeColor="accent1"/>
    </w:rPr>
  </w:style>
  <w:style w:type="paragraph" w:styleId="En-tte">
    <w:name w:val="header"/>
    <w:basedOn w:val="Normal"/>
    <w:link w:val="En-tteCar"/>
    <w:uiPriority w:val="99"/>
    <w:unhideWhenUsed/>
    <w:rsid w:val="0025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22F"/>
  </w:style>
  <w:style w:type="paragraph" w:styleId="Pieddepage">
    <w:name w:val="footer"/>
    <w:basedOn w:val="Normal"/>
    <w:link w:val="PieddepageCar"/>
    <w:uiPriority w:val="99"/>
    <w:unhideWhenUsed/>
    <w:rsid w:val="0025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2851D-DC9D-4593-9FA3-DA60031D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1680</Words>
  <Characters>9246</Characters>
  <Application>Microsoft Office Word</Application>
  <DocSecurity>4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CHUPMB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Alfieri Debora</dc:creator>
  <cp:keywords/>
  <dc:description/>
  <cp:lastModifiedBy>SCHELFAUT Peter</cp:lastModifiedBy>
  <cp:revision>2</cp:revision>
  <cp:lastPrinted>2023-08-29T11:29:00Z</cp:lastPrinted>
  <dcterms:created xsi:type="dcterms:W3CDTF">2023-08-30T07:11:00Z</dcterms:created>
  <dcterms:modified xsi:type="dcterms:W3CDTF">2023-08-30T07:11:00Z</dcterms:modified>
</cp:coreProperties>
</file>